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7EAF5D0" w14:textId="3F70A91D" w:rsidR="00655A79" w:rsidRPr="007F6817" w:rsidRDefault="003F7D44" w:rsidP="00780838">
      <w:pPr>
        <w:pStyle w:val="MyHeadingStyleforAppendices"/>
        <w:numPr>
          <w:ilvl w:val="0"/>
          <w:numId w:val="0"/>
        </w:numPr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F7D44">
        <w:rPr>
          <w:rFonts w:asciiTheme="majorHAnsi" w:hAnsiTheme="majorHAnsi" w:cstheme="majorHAnsi"/>
          <w:b w:val="0"/>
          <w:noProof/>
          <w:color w:val="A7C947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77BE20" wp14:editId="2F67DDBA">
                <wp:simplePos x="0" y="0"/>
                <wp:positionH relativeFrom="margin">
                  <wp:posOffset>-95250</wp:posOffset>
                </wp:positionH>
                <wp:positionV relativeFrom="paragraph">
                  <wp:posOffset>142875</wp:posOffset>
                </wp:positionV>
                <wp:extent cx="4457700" cy="276225"/>
                <wp:effectExtent l="0" t="0" r="0" b="95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15D5" w14:textId="01D244F7" w:rsidR="003F7D44" w:rsidRPr="003F7D44" w:rsidRDefault="003F7D44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Redress Request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SciLifeLab PULSE - </w:t>
                            </w: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Call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C77BE2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.5pt;margin-top:11.25pt;width:351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" stroked="f">
                <v:textbox>
                  <w:txbxContent>
                    <w:p w14:paraId="43CA15D5" w14:textId="01D244F7" w:rsidR="003F7D44" w:rsidRPr="003F7D44" w:rsidRDefault="003F7D44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dress Request Form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SciLifeLab PULSE - 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Call 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7D44">
        <w:rPr>
          <w:rFonts w:ascii="Arial" w:hAnsi="Arial" w:cs="Arial"/>
          <w:b w:val="0"/>
          <w:noProof/>
          <w:color w:val="A7C947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09A543A3" wp14:editId="71045C37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050925" cy="228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817">
        <w:rPr>
          <w:rFonts w:asciiTheme="majorHAnsi" w:hAnsiTheme="majorHAnsi" w:cstheme="majorHAnsi"/>
          <w:b w:val="0"/>
          <w:color w:val="A7C947"/>
          <w:sz w:val="22"/>
          <w:szCs w:val="22"/>
          <w:lang w:val="en-US"/>
        </w:rPr>
        <w:t>____________________________________________________________________________________</w:t>
      </w:r>
      <w:r w:rsidR="00780838" w:rsidRPr="007F6817">
        <w:rPr>
          <w:rFonts w:ascii="Arial" w:hAnsi="Arial" w:cs="Arial"/>
          <w:sz w:val="22"/>
          <w:szCs w:val="22"/>
          <w:lang w:val="en-US"/>
        </w:rPr>
        <w:t xml:space="preserve"> </w:t>
      </w:r>
      <w:r w:rsidR="00780838" w:rsidRPr="007F6817">
        <w:rPr>
          <w:rFonts w:ascii="Arial" w:hAnsi="Arial" w:cs="Arial"/>
          <w:sz w:val="22"/>
          <w:szCs w:val="22"/>
          <w:lang w:val="en-US"/>
        </w:rPr>
        <w:br/>
      </w:r>
    </w:p>
    <w:p w14:paraId="5BE4DCF7" w14:textId="08A3E1FB" w:rsidR="005D0579" w:rsidRPr="0052622F" w:rsidRDefault="00C8143A" w:rsidP="00C8143A">
      <w:pPr>
        <w:pBdr>
          <w:bottom w:val="single" w:sz="12" w:space="1" w:color="auto"/>
        </w:pBdr>
        <w:jc w:val="both"/>
        <w:rPr>
          <w:rFonts w:ascii="Arial" w:hAnsi="Arial" w:cs="Arial"/>
          <w:i/>
          <w:iCs/>
          <w:color w:val="000000"/>
          <w:lang w:val="en-GB"/>
        </w:rPr>
      </w:pPr>
      <w:r w:rsidRPr="00C8143A"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</w:rPr>
        <w:t xml:space="preserve"> </w:t>
      </w:r>
      <w:r w:rsidRPr="00C8143A">
        <w:rPr>
          <w:rFonts w:ascii="Arial" w:hAnsi="Arial" w:cs="Arial"/>
          <w:color w:val="000000"/>
        </w:rPr>
        <w:t>decision stage (following eligibility check, evaluation of written proposals and interviews</w:t>
      </w:r>
      <w:r>
        <w:rPr>
          <w:rFonts w:ascii="Arial" w:hAnsi="Arial" w:cs="Arial"/>
          <w:color w:val="000000"/>
        </w:rPr>
        <w:t xml:space="preserve">) </w:t>
      </w:r>
      <w:r w:rsidRPr="00C8143A">
        <w:rPr>
          <w:rFonts w:ascii="Arial" w:hAnsi="Arial" w:cs="Arial"/>
          <w:color w:val="000000"/>
        </w:rPr>
        <w:t>can be followed up with a redress process</w:t>
      </w:r>
      <w:r>
        <w:rPr>
          <w:rFonts w:ascii="Arial" w:hAnsi="Arial" w:cs="Arial"/>
          <w:color w:val="000000"/>
        </w:rPr>
        <w:t xml:space="preserve">. </w:t>
      </w:r>
      <w:r w:rsidR="007F6817">
        <w:rPr>
          <w:rFonts w:ascii="Arial" w:hAnsi="Arial" w:cs="Arial"/>
          <w:color w:val="000000"/>
        </w:rPr>
        <w:t>Redress r</w:t>
      </w:r>
      <w:r w:rsidR="005D0579" w:rsidRPr="00780838">
        <w:rPr>
          <w:rFonts w:ascii="Arial" w:hAnsi="Arial" w:cs="Arial"/>
          <w:color w:val="000000"/>
        </w:rPr>
        <w:t xml:space="preserve">equests can be made with regards to </w:t>
      </w:r>
      <w:r w:rsidR="007F6817">
        <w:rPr>
          <w:rFonts w:ascii="Arial" w:hAnsi="Arial" w:cs="Arial"/>
          <w:color w:val="000000"/>
        </w:rPr>
        <w:t xml:space="preserve">the </w:t>
      </w:r>
      <w:r w:rsidR="005D0579" w:rsidRPr="00780838">
        <w:rPr>
          <w:rFonts w:ascii="Arial" w:hAnsi="Arial" w:cs="Arial"/>
          <w:color w:val="000000"/>
        </w:rPr>
        <w:t>evaluation proce</w:t>
      </w:r>
      <w:r w:rsidR="007F6817">
        <w:rPr>
          <w:rFonts w:ascii="Arial" w:hAnsi="Arial" w:cs="Arial"/>
          <w:color w:val="000000"/>
        </w:rPr>
        <w:t>ss</w:t>
      </w:r>
      <w:r w:rsidR="0052622F">
        <w:rPr>
          <w:rFonts w:ascii="Arial" w:hAnsi="Arial" w:cs="Arial"/>
          <w:color w:val="000000"/>
        </w:rPr>
        <w:t xml:space="preserve">. </w:t>
      </w:r>
      <w:r w:rsidR="0052622F">
        <w:rPr>
          <w:rFonts w:ascii="Arial" w:hAnsi="Arial" w:cs="Arial"/>
          <w:i/>
          <w:iCs/>
          <w:color w:val="000000"/>
          <w:lang w:val="en-GB"/>
        </w:rPr>
        <w:t>R</w:t>
      </w:r>
      <w:proofErr w:type="spellStart"/>
      <w:r w:rsidR="00E460AF" w:rsidRPr="0052622F">
        <w:rPr>
          <w:rFonts w:ascii="Arial" w:hAnsi="Arial" w:cs="Arial"/>
          <w:i/>
          <w:color w:val="000000"/>
        </w:rPr>
        <w:t>equest</w:t>
      </w:r>
      <w:r w:rsidR="0052622F">
        <w:rPr>
          <w:rFonts w:ascii="Arial" w:hAnsi="Arial" w:cs="Arial"/>
          <w:i/>
          <w:color w:val="000000"/>
        </w:rPr>
        <w:t>s</w:t>
      </w:r>
      <w:proofErr w:type="spellEnd"/>
      <w:r w:rsidR="00E460AF" w:rsidRPr="0052622F">
        <w:rPr>
          <w:rFonts w:ascii="Arial" w:hAnsi="Arial" w:cs="Arial"/>
          <w:i/>
          <w:color w:val="000000"/>
        </w:rPr>
        <w:t xml:space="preserve"> </w:t>
      </w:r>
      <w:r w:rsidR="005D0579" w:rsidRPr="0052622F">
        <w:rPr>
          <w:rFonts w:ascii="Arial" w:hAnsi="Arial" w:cs="Arial"/>
          <w:i/>
          <w:color w:val="000000"/>
        </w:rPr>
        <w:t xml:space="preserve">with regards to the scientific </w:t>
      </w:r>
      <w:r w:rsidR="00B36E8A" w:rsidRPr="0052622F">
        <w:rPr>
          <w:rFonts w:ascii="Arial" w:hAnsi="Arial" w:cs="Arial"/>
          <w:i/>
          <w:color w:val="000000"/>
        </w:rPr>
        <w:t>review</w:t>
      </w:r>
      <w:r w:rsidR="005D0579" w:rsidRPr="0052622F">
        <w:rPr>
          <w:rFonts w:ascii="Arial" w:hAnsi="Arial" w:cs="Arial"/>
          <w:i/>
          <w:color w:val="000000"/>
        </w:rPr>
        <w:t xml:space="preserve"> </w:t>
      </w:r>
      <w:r w:rsidR="00B36E8A" w:rsidRPr="0052622F">
        <w:rPr>
          <w:rFonts w:ascii="Arial" w:hAnsi="Arial" w:cs="Arial"/>
          <w:i/>
          <w:color w:val="000000"/>
        </w:rPr>
        <w:t xml:space="preserve">outcome </w:t>
      </w:r>
      <w:r w:rsidR="0052622F">
        <w:rPr>
          <w:rFonts w:ascii="Arial" w:hAnsi="Arial" w:cs="Arial"/>
          <w:i/>
          <w:color w:val="000000"/>
        </w:rPr>
        <w:t xml:space="preserve">of the proposal, </w:t>
      </w:r>
      <w:r w:rsidR="00B36E8A" w:rsidRPr="0052622F">
        <w:rPr>
          <w:rFonts w:ascii="Arial" w:hAnsi="Arial" w:cs="Arial"/>
          <w:i/>
          <w:color w:val="000000"/>
        </w:rPr>
        <w:t>from evaluators</w:t>
      </w:r>
      <w:r w:rsidR="005D0579" w:rsidRPr="0052622F">
        <w:rPr>
          <w:rFonts w:ascii="Arial" w:hAnsi="Arial" w:cs="Arial"/>
          <w:i/>
          <w:color w:val="000000"/>
        </w:rPr>
        <w:t xml:space="preserve"> at any stage </w:t>
      </w:r>
      <w:r w:rsidR="00B36E8A" w:rsidRPr="0052622F">
        <w:rPr>
          <w:rFonts w:ascii="Arial" w:hAnsi="Arial" w:cs="Arial"/>
          <w:i/>
          <w:color w:val="000000"/>
        </w:rPr>
        <w:t>of the evaluation process</w:t>
      </w:r>
      <w:r w:rsidR="0052622F">
        <w:rPr>
          <w:rFonts w:ascii="Arial" w:hAnsi="Arial" w:cs="Arial"/>
          <w:i/>
          <w:color w:val="000000"/>
        </w:rPr>
        <w:t>,</w:t>
      </w:r>
      <w:r w:rsidR="00B36E8A" w:rsidRPr="0052622F">
        <w:rPr>
          <w:rFonts w:ascii="Arial" w:hAnsi="Arial" w:cs="Arial"/>
          <w:i/>
          <w:color w:val="000000"/>
        </w:rPr>
        <w:t xml:space="preserve"> </w:t>
      </w:r>
      <w:r w:rsidR="005D0579" w:rsidRPr="0052622F">
        <w:rPr>
          <w:rFonts w:ascii="Arial" w:hAnsi="Arial" w:cs="Arial"/>
          <w:i/>
          <w:color w:val="000000"/>
        </w:rPr>
        <w:t>will not be taken into consideration.</w:t>
      </w:r>
      <w:r w:rsidR="005D0579" w:rsidRPr="00780838">
        <w:rPr>
          <w:rFonts w:ascii="Arial" w:hAnsi="Arial" w:cs="Arial"/>
          <w:color w:val="000000"/>
        </w:rPr>
        <w:t xml:space="preserve"> </w:t>
      </w:r>
    </w:p>
    <w:p w14:paraId="75FDD69B" w14:textId="35110524" w:rsidR="008726BB" w:rsidRPr="0052622F" w:rsidRDefault="00103D6A" w:rsidP="008726B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52622F">
        <w:rPr>
          <w:rFonts w:ascii="Arial" w:hAnsi="Arial" w:cs="Arial"/>
        </w:rPr>
        <w:t>Redress</w:t>
      </w:r>
      <w:r w:rsidR="005D0579" w:rsidRPr="0052622F">
        <w:rPr>
          <w:rFonts w:ascii="Arial" w:hAnsi="Arial" w:cs="Arial"/>
        </w:rPr>
        <w:t xml:space="preserve"> request</w:t>
      </w:r>
      <w:r w:rsidR="00206879" w:rsidRPr="0052622F">
        <w:rPr>
          <w:rFonts w:ascii="Arial" w:hAnsi="Arial" w:cs="Arial"/>
        </w:rPr>
        <w:t>s</w:t>
      </w:r>
      <w:r w:rsidR="005D0579" w:rsidRPr="0052622F">
        <w:rPr>
          <w:rFonts w:ascii="Arial" w:hAnsi="Arial" w:cs="Arial"/>
        </w:rPr>
        <w:t xml:space="preserve"> </w:t>
      </w:r>
      <w:r w:rsidRPr="0052622F">
        <w:rPr>
          <w:rFonts w:ascii="Arial" w:hAnsi="Arial" w:cs="Arial"/>
        </w:rPr>
        <w:t xml:space="preserve">must be submitted </w:t>
      </w:r>
      <w:r w:rsidR="005D0579" w:rsidRPr="0052622F">
        <w:rPr>
          <w:rFonts w:ascii="Arial" w:hAnsi="Arial" w:cs="Arial"/>
        </w:rPr>
        <w:t xml:space="preserve">within </w:t>
      </w:r>
      <w:r w:rsidR="00C8143A" w:rsidRPr="0052622F">
        <w:rPr>
          <w:rFonts w:ascii="Arial" w:hAnsi="Arial" w:cs="Arial"/>
        </w:rPr>
        <w:t xml:space="preserve">5 working </w:t>
      </w:r>
      <w:r w:rsidR="005D0579" w:rsidRPr="0052622F">
        <w:rPr>
          <w:rFonts w:ascii="Arial" w:hAnsi="Arial" w:cs="Arial"/>
        </w:rPr>
        <w:t xml:space="preserve">days </w:t>
      </w:r>
      <w:r w:rsidRPr="0052622F">
        <w:rPr>
          <w:rFonts w:ascii="Arial" w:hAnsi="Arial" w:cs="Arial"/>
        </w:rPr>
        <w:t>after</w:t>
      </w:r>
      <w:r w:rsidR="005D0579" w:rsidRPr="0052622F">
        <w:rPr>
          <w:rFonts w:ascii="Arial" w:hAnsi="Arial" w:cs="Arial"/>
        </w:rPr>
        <w:t xml:space="preserve"> </w:t>
      </w:r>
      <w:r w:rsidR="00F92CD4" w:rsidRPr="0052622F">
        <w:rPr>
          <w:rFonts w:ascii="Arial" w:hAnsi="Arial" w:cs="Arial"/>
        </w:rPr>
        <w:t xml:space="preserve">receiving </w:t>
      </w:r>
      <w:r w:rsidR="005D0579" w:rsidRPr="0052622F">
        <w:rPr>
          <w:rFonts w:ascii="Arial" w:hAnsi="Arial" w:cs="Arial"/>
        </w:rPr>
        <w:t>notifi</w:t>
      </w:r>
      <w:r w:rsidRPr="0052622F">
        <w:rPr>
          <w:rFonts w:ascii="Arial" w:hAnsi="Arial" w:cs="Arial"/>
        </w:rPr>
        <w:t>cation email</w:t>
      </w:r>
      <w:r w:rsidR="005D0579" w:rsidRPr="0052622F">
        <w:rPr>
          <w:rFonts w:ascii="Arial" w:hAnsi="Arial" w:cs="Arial"/>
        </w:rPr>
        <w:t xml:space="preserve"> of the evaluation outcomes (eligibility </w:t>
      </w:r>
      <w:r w:rsidR="00C8143A" w:rsidRPr="0052622F">
        <w:rPr>
          <w:rFonts w:ascii="Arial" w:hAnsi="Arial" w:cs="Arial"/>
        </w:rPr>
        <w:t>check</w:t>
      </w:r>
      <w:r w:rsidR="005D0579" w:rsidRPr="0052622F">
        <w:rPr>
          <w:rFonts w:ascii="Arial" w:hAnsi="Arial" w:cs="Arial"/>
        </w:rPr>
        <w:t xml:space="preserve">, </w:t>
      </w:r>
      <w:r w:rsidR="00780838" w:rsidRPr="0052622F">
        <w:rPr>
          <w:rFonts w:ascii="Arial" w:hAnsi="Arial" w:cs="Arial"/>
        </w:rPr>
        <w:t>written proposal</w:t>
      </w:r>
      <w:r w:rsidR="005D0579" w:rsidRPr="0052622F">
        <w:rPr>
          <w:rFonts w:ascii="Arial" w:hAnsi="Arial" w:cs="Arial"/>
        </w:rPr>
        <w:t xml:space="preserve"> r</w:t>
      </w:r>
      <w:r w:rsidR="008726BB" w:rsidRPr="0052622F">
        <w:rPr>
          <w:rFonts w:ascii="Arial" w:hAnsi="Arial" w:cs="Arial"/>
        </w:rPr>
        <w:t>eview, interview</w:t>
      </w:r>
      <w:r w:rsidR="00E460AF" w:rsidRPr="0052622F">
        <w:rPr>
          <w:rFonts w:ascii="Arial" w:hAnsi="Arial" w:cs="Arial"/>
        </w:rPr>
        <w:t xml:space="preserve">s, </w:t>
      </w:r>
      <w:r w:rsidR="005D0579" w:rsidRPr="0052622F">
        <w:rPr>
          <w:rFonts w:ascii="Arial" w:hAnsi="Arial" w:cs="Arial"/>
        </w:rPr>
        <w:t>selection).</w:t>
      </w:r>
      <w:r w:rsidR="008726BB" w:rsidRPr="0052622F">
        <w:rPr>
          <w:rFonts w:ascii="Arial" w:hAnsi="Arial" w:cs="Arial"/>
        </w:rPr>
        <w:t xml:space="preserve"> Redress requests </w:t>
      </w:r>
      <w:r w:rsidR="00F80550" w:rsidRPr="0052622F">
        <w:rPr>
          <w:rFonts w:ascii="Arial" w:hAnsi="Arial" w:cs="Arial"/>
        </w:rPr>
        <w:t xml:space="preserve">must </w:t>
      </w:r>
      <w:r w:rsidR="008726BB" w:rsidRPr="0052622F">
        <w:rPr>
          <w:rFonts w:ascii="Arial" w:hAnsi="Arial" w:cs="Arial"/>
        </w:rPr>
        <w:t>be submitted by the applicant.</w:t>
      </w:r>
    </w:p>
    <w:p w14:paraId="261EE136" w14:textId="1AF8C8B8" w:rsidR="008726BB" w:rsidRPr="0052622F" w:rsidRDefault="005014D0" w:rsidP="00B66FF8">
      <w:pPr>
        <w:pBdr>
          <w:bottom w:val="single" w:sz="12" w:space="1" w:color="auto"/>
        </w:pBdr>
        <w:rPr>
          <w:rFonts w:ascii="Arial" w:hAnsi="Arial" w:cs="Arial"/>
        </w:rPr>
      </w:pPr>
      <w:r w:rsidRPr="0052622F">
        <w:rPr>
          <w:rFonts w:ascii="Arial" w:hAnsi="Arial" w:cs="Arial"/>
        </w:rPr>
        <w:t xml:space="preserve">The </w:t>
      </w:r>
      <w:r w:rsidR="00E32CBC" w:rsidRPr="0052622F">
        <w:rPr>
          <w:rFonts w:ascii="Arial" w:hAnsi="Arial" w:cs="Arial"/>
        </w:rPr>
        <w:t xml:space="preserve">below </w:t>
      </w:r>
      <w:r w:rsidRPr="0052622F">
        <w:rPr>
          <w:rFonts w:ascii="Arial" w:hAnsi="Arial" w:cs="Arial"/>
        </w:rPr>
        <w:t xml:space="preserve">Redress Request </w:t>
      </w:r>
      <w:r w:rsidR="00AC6AEE" w:rsidRPr="0052622F">
        <w:rPr>
          <w:rFonts w:ascii="Arial" w:hAnsi="Arial" w:cs="Arial"/>
        </w:rPr>
        <w:t>F</w:t>
      </w:r>
      <w:r w:rsidRPr="0052622F">
        <w:rPr>
          <w:rFonts w:ascii="Arial" w:hAnsi="Arial" w:cs="Arial"/>
        </w:rPr>
        <w:t xml:space="preserve">orm </w:t>
      </w:r>
      <w:r w:rsidR="005D0579" w:rsidRPr="0052622F">
        <w:rPr>
          <w:rFonts w:ascii="Arial" w:hAnsi="Arial" w:cs="Arial"/>
        </w:rPr>
        <w:t>should be</w:t>
      </w:r>
      <w:r w:rsidRPr="0052622F">
        <w:rPr>
          <w:rFonts w:ascii="Arial" w:hAnsi="Arial" w:cs="Arial"/>
        </w:rPr>
        <w:t xml:space="preserve"> filled out</w:t>
      </w:r>
      <w:r w:rsidR="005D0579" w:rsidRPr="0052622F">
        <w:rPr>
          <w:rFonts w:ascii="Arial" w:hAnsi="Arial" w:cs="Arial"/>
        </w:rPr>
        <w:t xml:space="preserve"> </w:t>
      </w:r>
      <w:r w:rsidRPr="0052622F">
        <w:rPr>
          <w:rFonts w:ascii="Arial" w:hAnsi="Arial" w:cs="Arial"/>
        </w:rPr>
        <w:t xml:space="preserve">and </w:t>
      </w:r>
      <w:r w:rsidR="00E32CBC" w:rsidRPr="0052622F">
        <w:rPr>
          <w:rFonts w:ascii="Arial" w:hAnsi="Arial" w:cs="Arial"/>
        </w:rPr>
        <w:t>sent by email</w:t>
      </w:r>
      <w:r w:rsidR="005D0579" w:rsidRPr="0052622F">
        <w:rPr>
          <w:rFonts w:ascii="Arial" w:hAnsi="Arial" w:cs="Arial"/>
        </w:rPr>
        <w:t xml:space="preserve"> to </w:t>
      </w:r>
      <w:hyperlink r:id="rId12" w:history="1">
        <w:r w:rsidR="00AC6AEE" w:rsidRPr="0052622F">
          <w:rPr>
            <w:rStyle w:val="Hyperlnk"/>
            <w:rFonts w:ascii="Arial" w:hAnsi="Arial" w:cs="Arial"/>
            <w:color w:val="auto"/>
          </w:rPr>
          <w:t>pulse@scilifelab.se</w:t>
        </w:r>
      </w:hyperlink>
      <w:r w:rsidR="005D0579" w:rsidRPr="0052622F">
        <w:rPr>
          <w:rFonts w:ascii="Arial" w:hAnsi="Arial" w:cs="Arial"/>
        </w:rPr>
        <w:t>;</w:t>
      </w:r>
      <w:r w:rsidR="007471F5" w:rsidRPr="0052622F">
        <w:rPr>
          <w:rFonts w:ascii="Arial" w:hAnsi="Arial" w:cs="Arial"/>
        </w:rPr>
        <w:t xml:space="preserve"> </w:t>
      </w:r>
      <w:r w:rsidR="0064078E" w:rsidRPr="0052622F">
        <w:rPr>
          <w:rFonts w:ascii="Arial" w:hAnsi="Arial" w:cs="Arial"/>
        </w:rPr>
        <w:t xml:space="preserve">confirmation </w:t>
      </w:r>
      <w:r w:rsidR="008726BB" w:rsidRPr="0052622F">
        <w:rPr>
          <w:rFonts w:ascii="Arial" w:hAnsi="Arial" w:cs="Arial"/>
        </w:rPr>
        <w:t>will be given</w:t>
      </w:r>
      <w:r w:rsidR="005D0579" w:rsidRPr="0052622F">
        <w:rPr>
          <w:rFonts w:ascii="Arial" w:hAnsi="Arial" w:cs="Arial"/>
        </w:rPr>
        <w:t>.</w:t>
      </w:r>
      <w:r w:rsidR="008726BB" w:rsidRPr="0052622F">
        <w:rPr>
          <w:rFonts w:ascii="Arial" w:hAnsi="Arial" w:cs="Arial"/>
        </w:rPr>
        <w:t xml:space="preserve"> </w:t>
      </w:r>
      <w:r w:rsidR="005D0579" w:rsidRPr="0052622F">
        <w:rPr>
          <w:rFonts w:ascii="Arial" w:hAnsi="Arial" w:cs="Arial"/>
        </w:rPr>
        <w:t xml:space="preserve">A Redress Committee will review the </w:t>
      </w:r>
      <w:r w:rsidR="00AC6AEE" w:rsidRPr="0052622F">
        <w:rPr>
          <w:rFonts w:ascii="Arial" w:hAnsi="Arial" w:cs="Arial"/>
        </w:rPr>
        <w:t>request</w:t>
      </w:r>
      <w:r w:rsidR="005D0579" w:rsidRPr="0052622F">
        <w:rPr>
          <w:rFonts w:ascii="Arial" w:hAnsi="Arial" w:cs="Arial"/>
        </w:rPr>
        <w:t xml:space="preserve">, and </w:t>
      </w:r>
      <w:r w:rsidR="00AC6AEE" w:rsidRPr="0052622F">
        <w:rPr>
          <w:rFonts w:ascii="Arial" w:hAnsi="Arial" w:cs="Arial"/>
        </w:rPr>
        <w:t xml:space="preserve">the </w:t>
      </w:r>
      <w:r w:rsidR="005D0579" w:rsidRPr="0052622F">
        <w:rPr>
          <w:rFonts w:ascii="Arial" w:hAnsi="Arial" w:cs="Arial"/>
        </w:rPr>
        <w:t>a</w:t>
      </w:r>
      <w:r w:rsidR="00266EA5" w:rsidRPr="0052622F">
        <w:rPr>
          <w:rFonts w:ascii="Arial" w:hAnsi="Arial" w:cs="Arial"/>
        </w:rPr>
        <w:t xml:space="preserve">pplicant will </w:t>
      </w:r>
      <w:r w:rsidR="009E47F1" w:rsidRPr="0052622F">
        <w:rPr>
          <w:rFonts w:ascii="Arial" w:hAnsi="Arial" w:cs="Arial"/>
        </w:rPr>
        <w:t>receive</w:t>
      </w:r>
      <w:r w:rsidR="00D70492" w:rsidRPr="0052622F">
        <w:rPr>
          <w:rFonts w:ascii="Arial" w:hAnsi="Arial" w:cs="Arial"/>
        </w:rPr>
        <w:t xml:space="preserve"> </w:t>
      </w:r>
      <w:r w:rsidR="00B1745A" w:rsidRPr="0052622F">
        <w:rPr>
          <w:rFonts w:ascii="Arial" w:hAnsi="Arial" w:cs="Arial"/>
        </w:rPr>
        <w:t>information</w:t>
      </w:r>
      <w:r w:rsidR="00D70492" w:rsidRPr="0052622F">
        <w:rPr>
          <w:rFonts w:ascii="Arial" w:hAnsi="Arial" w:cs="Arial"/>
        </w:rPr>
        <w:t xml:space="preserve"> </w:t>
      </w:r>
      <w:r w:rsidR="0053141B" w:rsidRPr="0052622F">
        <w:rPr>
          <w:rFonts w:ascii="Arial" w:hAnsi="Arial" w:cs="Arial"/>
        </w:rPr>
        <w:t xml:space="preserve">on the outcome </w:t>
      </w:r>
      <w:r w:rsidR="00266EA5" w:rsidRPr="0052622F">
        <w:rPr>
          <w:rFonts w:ascii="Arial" w:hAnsi="Arial" w:cs="Arial"/>
        </w:rPr>
        <w:t>by e</w:t>
      </w:r>
      <w:r w:rsidR="005D0579" w:rsidRPr="0052622F">
        <w:rPr>
          <w:rFonts w:ascii="Arial" w:hAnsi="Arial" w:cs="Arial"/>
        </w:rPr>
        <w:t xml:space="preserve">mail within </w:t>
      </w:r>
      <w:r w:rsidR="00C8143A" w:rsidRPr="0052622F">
        <w:rPr>
          <w:rFonts w:ascii="Arial" w:hAnsi="Arial" w:cs="Arial"/>
        </w:rPr>
        <w:t xml:space="preserve">10 working </w:t>
      </w:r>
      <w:r w:rsidR="005D0579" w:rsidRPr="0052622F">
        <w:rPr>
          <w:rFonts w:ascii="Arial" w:hAnsi="Arial" w:cs="Arial"/>
        </w:rPr>
        <w:t>days</w:t>
      </w:r>
      <w:r w:rsidR="008726BB" w:rsidRPr="0052622F">
        <w:rPr>
          <w:rFonts w:ascii="Arial" w:hAnsi="Arial" w:cs="Arial"/>
        </w:rPr>
        <w:t>.</w:t>
      </w:r>
    </w:p>
    <w:p w14:paraId="09B2937C" w14:textId="14CFF710" w:rsidR="008726BB" w:rsidRPr="00780838" w:rsidRDefault="008726BB" w:rsidP="005D0579">
      <w:pPr>
        <w:pBdr>
          <w:bottom w:val="single" w:sz="12" w:space="1" w:color="auto"/>
        </w:pBdr>
        <w:jc w:val="both"/>
        <w:rPr>
          <w:rFonts w:ascii="Arial" w:hAnsi="Arial" w:cs="Arial"/>
          <w:color w:val="000000"/>
        </w:rPr>
      </w:pPr>
      <w:r w:rsidRPr="00780838">
        <w:rPr>
          <w:rFonts w:ascii="Arial" w:hAnsi="Arial" w:cs="Arial"/>
          <w:color w:val="000000"/>
        </w:rPr>
        <w:t>I</w:t>
      </w:r>
      <w:r w:rsidR="005D0579" w:rsidRPr="00780838">
        <w:rPr>
          <w:rFonts w:ascii="Arial" w:hAnsi="Arial" w:cs="Arial"/>
          <w:color w:val="000000"/>
        </w:rPr>
        <w:t>f the</w:t>
      </w:r>
      <w:r w:rsidRPr="00780838">
        <w:rPr>
          <w:rFonts w:ascii="Arial" w:hAnsi="Arial" w:cs="Arial"/>
          <w:color w:val="000000"/>
        </w:rPr>
        <w:t xml:space="preserve"> reasons given are</w:t>
      </w:r>
      <w:r w:rsidR="005D0579" w:rsidRPr="00780838">
        <w:rPr>
          <w:rFonts w:ascii="Arial" w:hAnsi="Arial" w:cs="Arial"/>
          <w:color w:val="000000"/>
        </w:rPr>
        <w:t xml:space="preserve"> accepted</w:t>
      </w:r>
      <w:r w:rsidRPr="00780838">
        <w:rPr>
          <w:rFonts w:ascii="Arial" w:hAnsi="Arial" w:cs="Arial"/>
          <w:color w:val="000000"/>
        </w:rPr>
        <w:t xml:space="preserve"> as valid</w:t>
      </w:r>
      <w:r w:rsidR="005D0579" w:rsidRPr="00780838">
        <w:rPr>
          <w:rFonts w:ascii="Arial" w:hAnsi="Arial" w:cs="Arial"/>
          <w:color w:val="000000"/>
        </w:rPr>
        <w:t xml:space="preserve">, </w:t>
      </w:r>
      <w:r w:rsidR="00D23986" w:rsidRPr="00780838">
        <w:rPr>
          <w:rFonts w:ascii="Arial" w:hAnsi="Arial" w:cs="Arial"/>
          <w:color w:val="000000"/>
        </w:rPr>
        <w:t>and</w:t>
      </w:r>
      <w:r w:rsidR="00F80550" w:rsidRPr="00780838">
        <w:rPr>
          <w:rFonts w:ascii="Arial" w:hAnsi="Arial" w:cs="Arial"/>
          <w:color w:val="000000"/>
        </w:rPr>
        <w:t xml:space="preserve"> the redress is accepted, a new </w:t>
      </w:r>
      <w:r w:rsidR="00C8143A">
        <w:rPr>
          <w:rFonts w:ascii="Arial" w:hAnsi="Arial" w:cs="Arial"/>
          <w:color w:val="000000"/>
        </w:rPr>
        <w:t>r</w:t>
      </w:r>
      <w:r w:rsidR="00C8143A" w:rsidRPr="00780838">
        <w:rPr>
          <w:rFonts w:ascii="Arial" w:hAnsi="Arial" w:cs="Arial"/>
          <w:color w:val="000000"/>
        </w:rPr>
        <w:t>eview</w:t>
      </w:r>
      <w:r w:rsidR="00C8143A">
        <w:rPr>
          <w:rFonts w:ascii="Arial" w:hAnsi="Arial" w:cs="Arial"/>
          <w:color w:val="000000"/>
        </w:rPr>
        <w:t xml:space="preserve"> process</w:t>
      </w:r>
      <w:r w:rsidR="00F80550" w:rsidRPr="00780838">
        <w:rPr>
          <w:rFonts w:ascii="Arial" w:hAnsi="Arial" w:cs="Arial"/>
          <w:color w:val="000000"/>
        </w:rPr>
        <w:t xml:space="preserve"> (with ethics check if necessary) will be arranged.</w:t>
      </w:r>
    </w:p>
    <w:p w14:paraId="22D0BEBC" w14:textId="7E7CD500" w:rsidR="0099774B" w:rsidRPr="00780838" w:rsidRDefault="005D0579" w:rsidP="0053141B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 w:rsidRPr="00780838">
        <w:rPr>
          <w:rFonts w:ascii="Arial" w:hAnsi="Arial" w:cs="Arial"/>
          <w:color w:val="000000"/>
        </w:rPr>
        <w:t>Redress Committee decisions are final.</w:t>
      </w:r>
    </w:p>
    <w:p w14:paraId="3D31FF19" w14:textId="583ECC0B" w:rsidR="00655A79" w:rsidRPr="00780838" w:rsidRDefault="00250246" w:rsidP="00655A79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br/>
      </w:r>
      <w:r w:rsidR="008726BB" w:rsidRPr="00780838">
        <w:rPr>
          <w:rFonts w:ascii="Arial" w:hAnsi="Arial" w:cs="Arial"/>
          <w:b/>
          <w:i/>
          <w:iCs/>
        </w:rPr>
        <w:t>REDRESS REQUEST</w:t>
      </w:r>
      <w:r w:rsidR="0064078E">
        <w:rPr>
          <w:rFonts w:ascii="Arial" w:hAnsi="Arial" w:cs="Arial"/>
          <w:b/>
          <w:i/>
          <w:iCs/>
        </w:rPr>
        <w:t xml:space="preserve"> FORM</w:t>
      </w:r>
    </w:p>
    <w:p w14:paraId="421442E4" w14:textId="4301BB6E" w:rsidR="008726BB" w:rsidRPr="00780838" w:rsidRDefault="00761D42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80838">
        <w:rPr>
          <w:rFonts w:ascii="Arial" w:eastAsia="Times New Roman" w:hAnsi="Arial" w:cs="Arial"/>
          <w:color w:val="000000"/>
        </w:rPr>
        <w:t>Date</w:t>
      </w:r>
      <w:r>
        <w:rPr>
          <w:rFonts w:ascii="Arial" w:eastAsia="Times New Roman" w:hAnsi="Arial" w:cs="Arial"/>
          <w:color w:val="000000"/>
        </w:rPr>
        <w:t xml:space="preserve"> (YYYY-MM-DD)</w:t>
      </w:r>
      <w:r w:rsidRPr="00780838">
        <w:rPr>
          <w:rFonts w:ascii="Arial" w:eastAsia="Times New Roman" w:hAnsi="Arial" w:cs="Arial"/>
          <w:color w:val="000000"/>
        </w:rPr>
        <w:t xml:space="preserve">: </w:t>
      </w:r>
      <w:r w:rsidR="008726BB" w:rsidRPr="00780838">
        <w:rPr>
          <w:rFonts w:ascii="Arial" w:eastAsia="Times New Roman" w:hAnsi="Arial" w:cs="Arial"/>
          <w:color w:val="000000"/>
        </w:rPr>
        <w:t>_______________________________</w:t>
      </w:r>
      <w:r>
        <w:rPr>
          <w:rFonts w:ascii="Arial" w:eastAsia="Times New Roman" w:hAnsi="Arial" w:cs="Arial"/>
          <w:color w:val="000000"/>
        </w:rPr>
        <w:t>__</w:t>
      </w:r>
      <w:r w:rsidR="001F6400">
        <w:rPr>
          <w:rFonts w:ascii="Arial" w:eastAsia="Times New Roman" w:hAnsi="Arial" w:cs="Arial"/>
          <w:color w:val="000000"/>
        </w:rPr>
        <w:t>__</w:t>
      </w:r>
    </w:p>
    <w:p w14:paraId="1E56F262" w14:textId="422B567F" w:rsidR="00926039" w:rsidRPr="00780838" w:rsidRDefault="00761D42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Full Name of Applicant: </w:t>
      </w:r>
      <w:r w:rsidR="00926039" w:rsidRPr="00780838">
        <w:rPr>
          <w:rFonts w:ascii="Arial" w:eastAsia="Times New Roman" w:hAnsi="Arial" w:cs="Arial"/>
          <w:color w:val="000000"/>
        </w:rPr>
        <w:t>__________________</w:t>
      </w:r>
      <w:r w:rsidR="001F6400">
        <w:rPr>
          <w:rFonts w:ascii="Arial" w:eastAsia="Times New Roman" w:hAnsi="Arial" w:cs="Arial"/>
          <w:color w:val="000000"/>
        </w:rPr>
        <w:t>_______________</w:t>
      </w:r>
      <w:r>
        <w:rPr>
          <w:rFonts w:ascii="Arial" w:eastAsia="Times New Roman" w:hAnsi="Arial" w:cs="Arial"/>
          <w:color w:val="000000"/>
        </w:rPr>
        <w:t>_</w:t>
      </w:r>
    </w:p>
    <w:p w14:paraId="089D4D02" w14:textId="29CCD43E" w:rsidR="008726BB" w:rsidRPr="00780838" w:rsidRDefault="008726BB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80838">
        <w:rPr>
          <w:rFonts w:ascii="Arial" w:eastAsia="Times New Roman" w:hAnsi="Arial" w:cs="Arial"/>
          <w:color w:val="000000"/>
        </w:rPr>
        <w:t>Proposal title: __________________________________________</w:t>
      </w:r>
    </w:p>
    <w:p w14:paraId="159FEA12" w14:textId="5128EB04" w:rsidR="008726BB" w:rsidRPr="00780838" w:rsidRDefault="00761D42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="008726BB" w:rsidRPr="00780838">
        <w:rPr>
          <w:rFonts w:ascii="Arial" w:eastAsia="Times New Roman" w:hAnsi="Arial" w:cs="Arial"/>
          <w:color w:val="000000"/>
        </w:rPr>
        <w:t>mail</w:t>
      </w:r>
      <w:r>
        <w:rPr>
          <w:rFonts w:ascii="Arial" w:eastAsia="Times New Roman" w:hAnsi="Arial" w:cs="Arial"/>
          <w:color w:val="000000"/>
        </w:rPr>
        <w:t xml:space="preserve"> address</w:t>
      </w:r>
      <w:r w:rsidR="008726BB" w:rsidRPr="00780838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 w:rsidR="008726BB" w:rsidRPr="00780838">
        <w:rPr>
          <w:rFonts w:ascii="Arial" w:eastAsia="Times New Roman" w:hAnsi="Arial" w:cs="Arial"/>
          <w:color w:val="000000"/>
        </w:rPr>
        <w:t>_________________________________________</w:t>
      </w:r>
    </w:p>
    <w:tbl>
      <w:tblPr>
        <w:tblStyle w:val="Tabellrutnt"/>
        <w:tblW w:w="9992" w:type="dxa"/>
        <w:tblLook w:val="0420" w:firstRow="1" w:lastRow="0" w:firstColumn="0" w:lastColumn="0" w:noHBand="0" w:noVBand="1"/>
      </w:tblPr>
      <w:tblGrid>
        <w:gridCol w:w="9992"/>
      </w:tblGrid>
      <w:tr w:rsidR="008726BB" w:rsidRPr="00780838" w14:paraId="78A270A7" w14:textId="77777777" w:rsidTr="005F554B">
        <w:trPr>
          <w:trHeight w:val="273"/>
        </w:trPr>
        <w:tc>
          <w:tcPr>
            <w:tcW w:w="9992" w:type="dxa"/>
          </w:tcPr>
          <w:p w14:paraId="59A70CC9" w14:textId="702F8685" w:rsidR="00E460AF" w:rsidRPr="0052622F" w:rsidRDefault="00250246" w:rsidP="00E460AF">
            <w:pPr>
              <w:rPr>
                <w:rFonts w:ascii="Arial" w:eastAsia="Times New Roman" w:hAnsi="Arial" w:cs="Arial"/>
                <w:i/>
              </w:rPr>
            </w:pPr>
            <w:r w:rsidRPr="00780838">
              <w:rPr>
                <w:rFonts w:ascii="Arial" w:hAnsi="Arial" w:cs="Arial"/>
                <w:i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3C2644FE" wp14:editId="665F409D">
                  <wp:simplePos x="0" y="0"/>
                  <wp:positionH relativeFrom="margin">
                    <wp:posOffset>-786765</wp:posOffset>
                  </wp:positionH>
                  <wp:positionV relativeFrom="paragraph">
                    <wp:posOffset>3874770</wp:posOffset>
                  </wp:positionV>
                  <wp:extent cx="7896225" cy="346353"/>
                  <wp:effectExtent l="0" t="0" r="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 footer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6225" cy="34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838">
              <w:rPr>
                <w:rFonts w:ascii="Arial" w:eastAsia="Times New Roman" w:hAnsi="Arial" w:cs="Arial"/>
                <w:color w:val="000000"/>
              </w:rPr>
              <w:t>Selection s</w:t>
            </w:r>
            <w:r w:rsidR="008726BB" w:rsidRPr="00780838">
              <w:rPr>
                <w:rFonts w:ascii="Arial" w:eastAsia="Times New Roman" w:hAnsi="Arial" w:cs="Arial"/>
                <w:color w:val="000000"/>
              </w:rPr>
              <w:t xml:space="preserve">tage: □ Eligibility □ </w:t>
            </w:r>
            <w:r w:rsidR="00780838">
              <w:rPr>
                <w:rFonts w:ascii="Arial" w:eastAsia="Times New Roman" w:hAnsi="Arial" w:cs="Arial"/>
                <w:color w:val="000000"/>
              </w:rPr>
              <w:t>Written proposal</w:t>
            </w:r>
            <w:r w:rsidR="008726BB" w:rsidRPr="00780838">
              <w:rPr>
                <w:rFonts w:ascii="Arial" w:eastAsia="Times New Roman" w:hAnsi="Arial" w:cs="Arial"/>
                <w:color w:val="000000"/>
              </w:rPr>
              <w:t xml:space="preserve"> □ Interview</w:t>
            </w:r>
            <w:r w:rsidR="00780838">
              <w:rPr>
                <w:rFonts w:ascii="Arial" w:eastAsia="Times New Roman" w:hAnsi="Arial" w:cs="Arial"/>
                <w:color w:val="000000"/>
              </w:rPr>
              <w:t xml:space="preserve"> 1 </w:t>
            </w:r>
            <w:r w:rsidR="00780838" w:rsidRPr="00780838">
              <w:rPr>
                <w:rFonts w:ascii="Arial" w:eastAsia="Times New Roman" w:hAnsi="Arial" w:cs="Arial"/>
                <w:color w:val="000000"/>
              </w:rPr>
              <w:t xml:space="preserve">□ </w:t>
            </w:r>
            <w:r w:rsidR="00780838">
              <w:rPr>
                <w:rFonts w:ascii="Arial" w:eastAsia="Times New Roman" w:hAnsi="Arial" w:cs="Arial"/>
                <w:color w:val="000000"/>
              </w:rPr>
              <w:t xml:space="preserve">Interview 2 </w:t>
            </w:r>
            <w:r w:rsidR="00780838" w:rsidRPr="00780838">
              <w:rPr>
                <w:rFonts w:ascii="Arial" w:eastAsia="Times New Roman" w:hAnsi="Arial" w:cs="Arial"/>
                <w:color w:val="000000"/>
              </w:rPr>
              <w:t xml:space="preserve">□ </w:t>
            </w:r>
            <w:r w:rsidR="00780838">
              <w:rPr>
                <w:rFonts w:ascii="Arial" w:eastAsia="Times New Roman" w:hAnsi="Arial" w:cs="Arial"/>
                <w:color w:val="000000"/>
              </w:rPr>
              <w:t>Final selection</w:t>
            </w:r>
            <w:r w:rsidR="000F7FDC">
              <w:rPr>
                <w:rFonts w:ascii="Arial" w:eastAsia="Times New Roman" w:hAnsi="Arial" w:cs="Arial"/>
                <w:color w:val="000000"/>
              </w:rPr>
              <w:br/>
            </w:r>
            <w:r w:rsidR="00FB790D" w:rsidRPr="00780838">
              <w:rPr>
                <w:rFonts w:ascii="Arial" w:eastAsia="Times New Roman" w:hAnsi="Arial" w:cs="Arial"/>
              </w:rPr>
              <w:t>Reason</w:t>
            </w:r>
            <w:r w:rsidR="0079237F">
              <w:rPr>
                <w:rFonts w:ascii="Arial" w:eastAsia="Times New Roman" w:hAnsi="Arial" w:cs="Arial"/>
              </w:rPr>
              <w:t>s</w:t>
            </w:r>
            <w:r w:rsidR="00FB790D" w:rsidRPr="00780838">
              <w:rPr>
                <w:rFonts w:ascii="Arial" w:eastAsia="Times New Roman" w:hAnsi="Arial" w:cs="Arial"/>
              </w:rPr>
              <w:t xml:space="preserve"> for</w:t>
            </w:r>
            <w:r w:rsidR="008726BB" w:rsidRPr="00780838">
              <w:rPr>
                <w:rFonts w:ascii="Arial" w:eastAsia="Times New Roman" w:hAnsi="Arial" w:cs="Arial"/>
              </w:rPr>
              <w:t xml:space="preserve"> redress </w:t>
            </w:r>
            <w:r w:rsidR="00FB790D" w:rsidRPr="00780838">
              <w:rPr>
                <w:rFonts w:ascii="Arial" w:eastAsia="Times New Roman" w:hAnsi="Arial" w:cs="Arial"/>
              </w:rPr>
              <w:t xml:space="preserve">request </w:t>
            </w:r>
            <w:r w:rsidR="008726BB" w:rsidRPr="00013EF6">
              <w:rPr>
                <w:rFonts w:ascii="Arial" w:eastAsia="Times New Roman" w:hAnsi="Arial" w:cs="Arial"/>
                <w:i/>
              </w:rPr>
              <w:t xml:space="preserve">(continue on </w:t>
            </w:r>
            <w:r w:rsidR="00BB2F32" w:rsidRPr="00013EF6">
              <w:rPr>
                <w:rFonts w:ascii="Arial" w:eastAsia="Times New Roman" w:hAnsi="Arial" w:cs="Arial"/>
                <w:i/>
              </w:rPr>
              <w:t>additional</w:t>
            </w:r>
            <w:r w:rsidR="008726BB" w:rsidRPr="00013EF6">
              <w:rPr>
                <w:rFonts w:ascii="Arial" w:eastAsia="Times New Roman" w:hAnsi="Arial" w:cs="Arial"/>
                <w:i/>
              </w:rPr>
              <w:t xml:space="preserve"> pages </w:t>
            </w:r>
            <w:r w:rsidR="00BB2F32" w:rsidRPr="00013EF6">
              <w:rPr>
                <w:rFonts w:ascii="Arial" w:eastAsia="Times New Roman" w:hAnsi="Arial" w:cs="Arial"/>
                <w:i/>
              </w:rPr>
              <w:t>if needed</w:t>
            </w:r>
            <w:r w:rsidR="008726BB" w:rsidRPr="00013EF6">
              <w:rPr>
                <w:rFonts w:ascii="Arial" w:eastAsia="Times New Roman" w:hAnsi="Arial" w:cs="Arial"/>
                <w:i/>
              </w:rPr>
              <w:t>)</w:t>
            </w:r>
          </w:p>
        </w:tc>
      </w:tr>
      <w:tr w:rsidR="008726BB" w:rsidRPr="0046128F" w14:paraId="521F0F1E" w14:textId="77777777" w:rsidTr="005F554B">
        <w:trPr>
          <w:trHeight w:val="4494"/>
        </w:trPr>
        <w:tc>
          <w:tcPr>
            <w:tcW w:w="9992" w:type="dxa"/>
          </w:tcPr>
          <w:p w14:paraId="68796316" w14:textId="77777777" w:rsidR="008726BB" w:rsidRDefault="008726BB" w:rsidP="00C12981">
            <w:pPr>
              <w:pStyle w:val="Body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0AC8BD9E" w14:textId="70998F63" w:rsidR="00E460AF" w:rsidRPr="004F22CA" w:rsidRDefault="00E460AF" w:rsidP="00C12981">
            <w:pPr>
              <w:pStyle w:val="Body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</w:tc>
      </w:tr>
    </w:tbl>
    <w:p w14:paraId="0C93DEFF" w14:textId="5C87553A" w:rsidR="00E7173B" w:rsidRPr="00780838" w:rsidRDefault="00E7173B" w:rsidP="00250246">
      <w:pPr>
        <w:jc w:val="both"/>
        <w:rPr>
          <w:rFonts w:ascii="Arial" w:hAnsi="Arial" w:cs="Arial"/>
          <w:i/>
          <w:color w:val="000000"/>
          <w:highlight w:val="lightGray"/>
        </w:rPr>
      </w:pPr>
    </w:p>
    <w:sectPr w:rsidR="00E7173B" w:rsidRPr="00780838" w:rsidSect="003F7D44">
      <w:head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24605D" w16cex:dateUtc="2024-11-18T12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0BB75" w14:textId="77777777" w:rsidR="00DA4FA0" w:rsidRDefault="00DA4FA0" w:rsidP="00EF5BD4">
      <w:pPr>
        <w:spacing w:after="0" w:line="240" w:lineRule="auto"/>
      </w:pPr>
      <w:r>
        <w:separator/>
      </w:r>
    </w:p>
  </w:endnote>
  <w:endnote w:type="continuationSeparator" w:id="0">
    <w:p w14:paraId="255CCD05" w14:textId="77777777" w:rsidR="00DA4FA0" w:rsidRDefault="00DA4FA0" w:rsidP="00EF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A103" w14:textId="77777777" w:rsidR="008646C3" w:rsidRDefault="008646C3">
    <w:pPr>
      <w:pStyle w:val="Sidfot"/>
    </w:pPr>
  </w:p>
  <w:p w14:paraId="0A68D8D8" w14:textId="77777777" w:rsidR="00AA4CFF" w:rsidRDefault="00AA4CFF"/>
  <w:p w14:paraId="73538765" w14:textId="77777777" w:rsidR="00AA4CFF" w:rsidRDefault="00AA4C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B62F3" w14:textId="77777777" w:rsidR="00DA4FA0" w:rsidRDefault="00DA4FA0" w:rsidP="00EF5BD4">
      <w:pPr>
        <w:spacing w:after="0" w:line="240" w:lineRule="auto"/>
      </w:pPr>
      <w:r>
        <w:separator/>
      </w:r>
    </w:p>
  </w:footnote>
  <w:footnote w:type="continuationSeparator" w:id="0">
    <w:p w14:paraId="1277B31A" w14:textId="77777777" w:rsidR="00DA4FA0" w:rsidRDefault="00DA4FA0" w:rsidP="00EF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125F" w14:textId="77777777" w:rsidR="000264A4" w:rsidRPr="00435A42" w:rsidRDefault="000264A4" w:rsidP="00B14C61">
    <w:pPr>
      <w:pStyle w:val="Sidhuvud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6D52" w14:textId="77777777" w:rsidR="008646C3" w:rsidRDefault="008646C3">
    <w:pPr>
      <w:pStyle w:val="Sidhuvud"/>
    </w:pPr>
  </w:p>
  <w:p w14:paraId="7778C1DF" w14:textId="77777777" w:rsidR="00AA4CFF" w:rsidRDefault="00AA4CFF"/>
  <w:p w14:paraId="6EB2751B" w14:textId="77777777" w:rsidR="00AA4CFF" w:rsidRDefault="00AA4C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5DF"/>
    <w:multiLevelType w:val="hybridMultilevel"/>
    <w:tmpl w:val="616283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4C29"/>
    <w:multiLevelType w:val="hybridMultilevel"/>
    <w:tmpl w:val="F04EA602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47A9"/>
    <w:multiLevelType w:val="hybridMultilevel"/>
    <w:tmpl w:val="94BEB8E0"/>
    <w:lvl w:ilvl="0" w:tplc="A67A0FAC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7A5"/>
    <w:multiLevelType w:val="multilevel"/>
    <w:tmpl w:val="781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27A16"/>
    <w:multiLevelType w:val="multilevel"/>
    <w:tmpl w:val="058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F3A5C"/>
    <w:multiLevelType w:val="hybridMultilevel"/>
    <w:tmpl w:val="9C76C44A"/>
    <w:lvl w:ilvl="0" w:tplc="1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0DF92C5B"/>
    <w:multiLevelType w:val="hybridMultilevel"/>
    <w:tmpl w:val="323E0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060"/>
    <w:multiLevelType w:val="multilevel"/>
    <w:tmpl w:val="5818E340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7F7F7F" w:themeColor="text1" w:themeTint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F39B4"/>
    <w:multiLevelType w:val="hybridMultilevel"/>
    <w:tmpl w:val="85EEA4E4"/>
    <w:lvl w:ilvl="0" w:tplc="3D94D7F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71ED"/>
    <w:multiLevelType w:val="multilevel"/>
    <w:tmpl w:val="CB4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35DBB"/>
    <w:multiLevelType w:val="hybridMultilevel"/>
    <w:tmpl w:val="C834EB96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E17ABC24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4BC7"/>
    <w:multiLevelType w:val="hybridMultilevel"/>
    <w:tmpl w:val="459CD4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AA12B8"/>
    <w:multiLevelType w:val="hybridMultilevel"/>
    <w:tmpl w:val="BF42B82C"/>
    <w:lvl w:ilvl="0" w:tplc="91609162">
      <w:start w:val="1"/>
      <w:numFmt w:val="bullet"/>
      <w:lvlText w:val="◦"/>
      <w:lvlJc w:val="left"/>
      <w:pPr>
        <w:ind w:left="1080" w:hanging="72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95419"/>
    <w:multiLevelType w:val="hybridMultilevel"/>
    <w:tmpl w:val="0A5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6314D"/>
    <w:multiLevelType w:val="multilevel"/>
    <w:tmpl w:val="D16E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1E182E"/>
    <w:multiLevelType w:val="hybridMultilevel"/>
    <w:tmpl w:val="ACE6942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4C16F4"/>
    <w:multiLevelType w:val="hybridMultilevel"/>
    <w:tmpl w:val="A28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E3FDA"/>
    <w:multiLevelType w:val="hybridMultilevel"/>
    <w:tmpl w:val="1C6C9FC2"/>
    <w:lvl w:ilvl="0" w:tplc="CE8444C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56C6"/>
    <w:multiLevelType w:val="hybridMultilevel"/>
    <w:tmpl w:val="D54A26EE"/>
    <w:lvl w:ilvl="0" w:tplc="14BCB04C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96567"/>
    <w:multiLevelType w:val="hybridMultilevel"/>
    <w:tmpl w:val="1108CA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D65D7"/>
    <w:multiLevelType w:val="hybridMultilevel"/>
    <w:tmpl w:val="6A1E592C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F799E"/>
    <w:multiLevelType w:val="multilevel"/>
    <w:tmpl w:val="04FC8F9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FD94CC2"/>
    <w:multiLevelType w:val="hybridMultilevel"/>
    <w:tmpl w:val="C79E7C06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D07B8"/>
    <w:multiLevelType w:val="multilevel"/>
    <w:tmpl w:val="96C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11589"/>
    <w:multiLevelType w:val="multilevel"/>
    <w:tmpl w:val="8E16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813A4B"/>
    <w:multiLevelType w:val="multilevel"/>
    <w:tmpl w:val="E81ABFF8"/>
    <w:lvl w:ilvl="0">
      <w:start w:val="1"/>
      <w:numFmt w:val="upperLetter"/>
      <w:pStyle w:val="MyHeadingStyleforAppendices"/>
      <w:suff w:val="space"/>
      <w:lvlText w:val="Appendi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19943D2"/>
    <w:multiLevelType w:val="multilevel"/>
    <w:tmpl w:val="1C0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20EFB"/>
    <w:multiLevelType w:val="hybridMultilevel"/>
    <w:tmpl w:val="D9869C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95F03"/>
    <w:multiLevelType w:val="multilevel"/>
    <w:tmpl w:val="5DAC001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29" w15:restartNumberingAfterBreak="0">
    <w:nsid w:val="742B5CF4"/>
    <w:multiLevelType w:val="hybridMultilevel"/>
    <w:tmpl w:val="6B224E3C"/>
    <w:lvl w:ilvl="0" w:tplc="E60886C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9"/>
  </w:num>
  <w:num w:numId="5">
    <w:abstractNumId w:val="19"/>
  </w:num>
  <w:num w:numId="6">
    <w:abstractNumId w:val="24"/>
  </w:num>
  <w:num w:numId="7">
    <w:abstractNumId w:val="23"/>
  </w:num>
  <w:num w:numId="8">
    <w:abstractNumId w:val="3"/>
  </w:num>
  <w:num w:numId="9">
    <w:abstractNumId w:val="26"/>
  </w:num>
  <w:num w:numId="10">
    <w:abstractNumId w:val="22"/>
  </w:num>
  <w:num w:numId="11">
    <w:abstractNumId w:val="7"/>
  </w:num>
  <w:num w:numId="12">
    <w:abstractNumId w:val="20"/>
  </w:num>
  <w:num w:numId="13">
    <w:abstractNumId w:val="10"/>
  </w:num>
  <w:num w:numId="14">
    <w:abstractNumId w:val="12"/>
  </w:num>
  <w:num w:numId="15">
    <w:abstractNumId w:val="1"/>
  </w:num>
  <w:num w:numId="16">
    <w:abstractNumId w:val="15"/>
  </w:num>
  <w:num w:numId="17">
    <w:abstractNumId w:val="11"/>
  </w:num>
  <w:num w:numId="18">
    <w:abstractNumId w:val="6"/>
  </w:num>
  <w:num w:numId="19">
    <w:abstractNumId w:val="13"/>
  </w:num>
  <w:num w:numId="20">
    <w:abstractNumId w:val="16"/>
  </w:num>
  <w:num w:numId="21">
    <w:abstractNumId w:val="0"/>
  </w:num>
  <w:num w:numId="22">
    <w:abstractNumId w:val="5"/>
  </w:num>
  <w:num w:numId="23">
    <w:abstractNumId w:val="27"/>
  </w:num>
  <w:num w:numId="24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7"/>
  </w:num>
  <w:num w:numId="27">
    <w:abstractNumId w:val="18"/>
  </w:num>
  <w:num w:numId="28">
    <w:abstractNumId w:val="29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MDEzMTM0NjU1NjBW0lEKTi0uzszPAykwqgUAAWeU6iwAAAA="/>
  </w:docVars>
  <w:rsids>
    <w:rsidRoot w:val="00D5006A"/>
    <w:rsid w:val="0000097F"/>
    <w:rsid w:val="00013EF6"/>
    <w:rsid w:val="0001467A"/>
    <w:rsid w:val="00021ED8"/>
    <w:rsid w:val="000264A4"/>
    <w:rsid w:val="000349DD"/>
    <w:rsid w:val="00042A93"/>
    <w:rsid w:val="00045F25"/>
    <w:rsid w:val="00061361"/>
    <w:rsid w:val="00066D72"/>
    <w:rsid w:val="00097FA3"/>
    <w:rsid w:val="000C35EE"/>
    <w:rsid w:val="000C49A4"/>
    <w:rsid w:val="000C7D52"/>
    <w:rsid w:val="000D729D"/>
    <w:rsid w:val="000F7D48"/>
    <w:rsid w:val="000F7FDC"/>
    <w:rsid w:val="00103D6A"/>
    <w:rsid w:val="00110AF4"/>
    <w:rsid w:val="00117709"/>
    <w:rsid w:val="001579B7"/>
    <w:rsid w:val="001673BA"/>
    <w:rsid w:val="00185C6E"/>
    <w:rsid w:val="00190AC0"/>
    <w:rsid w:val="00193B38"/>
    <w:rsid w:val="00194A19"/>
    <w:rsid w:val="001B1549"/>
    <w:rsid w:val="001B1C04"/>
    <w:rsid w:val="001B348F"/>
    <w:rsid w:val="001D3AF6"/>
    <w:rsid w:val="001F6400"/>
    <w:rsid w:val="00206879"/>
    <w:rsid w:val="002150F3"/>
    <w:rsid w:val="00215DEA"/>
    <w:rsid w:val="00222EC4"/>
    <w:rsid w:val="00226F3D"/>
    <w:rsid w:val="0023201D"/>
    <w:rsid w:val="00237D68"/>
    <w:rsid w:val="00250246"/>
    <w:rsid w:val="00266EA5"/>
    <w:rsid w:val="00276E36"/>
    <w:rsid w:val="00285771"/>
    <w:rsid w:val="00286F77"/>
    <w:rsid w:val="00291698"/>
    <w:rsid w:val="00305846"/>
    <w:rsid w:val="00317FF8"/>
    <w:rsid w:val="00392A68"/>
    <w:rsid w:val="003A1745"/>
    <w:rsid w:val="003C1965"/>
    <w:rsid w:val="003C7377"/>
    <w:rsid w:val="003D500E"/>
    <w:rsid w:val="003F3EBC"/>
    <w:rsid w:val="003F7D44"/>
    <w:rsid w:val="00413F75"/>
    <w:rsid w:val="00432BB1"/>
    <w:rsid w:val="00435A42"/>
    <w:rsid w:val="00446B21"/>
    <w:rsid w:val="0045735D"/>
    <w:rsid w:val="0046128F"/>
    <w:rsid w:val="0046277E"/>
    <w:rsid w:val="00486AD5"/>
    <w:rsid w:val="00492C69"/>
    <w:rsid w:val="004A05CB"/>
    <w:rsid w:val="004A2D6E"/>
    <w:rsid w:val="004C1D03"/>
    <w:rsid w:val="004D6D68"/>
    <w:rsid w:val="004E4E24"/>
    <w:rsid w:val="004F22CA"/>
    <w:rsid w:val="004F7FD6"/>
    <w:rsid w:val="005014D0"/>
    <w:rsid w:val="00512EC7"/>
    <w:rsid w:val="00517EA9"/>
    <w:rsid w:val="0052622F"/>
    <w:rsid w:val="0053141B"/>
    <w:rsid w:val="00544301"/>
    <w:rsid w:val="00555C62"/>
    <w:rsid w:val="005576E8"/>
    <w:rsid w:val="005667F9"/>
    <w:rsid w:val="005710D0"/>
    <w:rsid w:val="0057633B"/>
    <w:rsid w:val="005776DA"/>
    <w:rsid w:val="00584035"/>
    <w:rsid w:val="005D0579"/>
    <w:rsid w:val="005F554B"/>
    <w:rsid w:val="0064078E"/>
    <w:rsid w:val="00640C13"/>
    <w:rsid w:val="006440E5"/>
    <w:rsid w:val="006501E7"/>
    <w:rsid w:val="006506AE"/>
    <w:rsid w:val="00655A79"/>
    <w:rsid w:val="0066146E"/>
    <w:rsid w:val="00665978"/>
    <w:rsid w:val="00672FC4"/>
    <w:rsid w:val="00687D52"/>
    <w:rsid w:val="00692BDE"/>
    <w:rsid w:val="00697830"/>
    <w:rsid w:val="006D5D28"/>
    <w:rsid w:val="006E0C5B"/>
    <w:rsid w:val="006E37F2"/>
    <w:rsid w:val="0070317E"/>
    <w:rsid w:val="00703FC9"/>
    <w:rsid w:val="00735C23"/>
    <w:rsid w:val="007471F5"/>
    <w:rsid w:val="00753A92"/>
    <w:rsid w:val="00756AA4"/>
    <w:rsid w:val="00761D42"/>
    <w:rsid w:val="007722A1"/>
    <w:rsid w:val="00780838"/>
    <w:rsid w:val="00783C24"/>
    <w:rsid w:val="0079237F"/>
    <w:rsid w:val="007964DB"/>
    <w:rsid w:val="007B2A47"/>
    <w:rsid w:val="007E1F61"/>
    <w:rsid w:val="007E6858"/>
    <w:rsid w:val="007F6817"/>
    <w:rsid w:val="0082118D"/>
    <w:rsid w:val="00851462"/>
    <w:rsid w:val="00856EA4"/>
    <w:rsid w:val="008646C3"/>
    <w:rsid w:val="008726BB"/>
    <w:rsid w:val="00874009"/>
    <w:rsid w:val="00882A68"/>
    <w:rsid w:val="008C2DC9"/>
    <w:rsid w:val="008D6291"/>
    <w:rsid w:val="008E7687"/>
    <w:rsid w:val="008F563C"/>
    <w:rsid w:val="009140EC"/>
    <w:rsid w:val="00926039"/>
    <w:rsid w:val="009262E5"/>
    <w:rsid w:val="009324B6"/>
    <w:rsid w:val="00933263"/>
    <w:rsid w:val="0094361B"/>
    <w:rsid w:val="00950AF3"/>
    <w:rsid w:val="009618B3"/>
    <w:rsid w:val="009658F0"/>
    <w:rsid w:val="009726B6"/>
    <w:rsid w:val="00991AC9"/>
    <w:rsid w:val="009921C7"/>
    <w:rsid w:val="00992CD1"/>
    <w:rsid w:val="00995ACA"/>
    <w:rsid w:val="00996D87"/>
    <w:rsid w:val="0099774B"/>
    <w:rsid w:val="009D17EA"/>
    <w:rsid w:val="009D2A8D"/>
    <w:rsid w:val="009E47F1"/>
    <w:rsid w:val="009F729F"/>
    <w:rsid w:val="00A515E7"/>
    <w:rsid w:val="00A72C68"/>
    <w:rsid w:val="00A83763"/>
    <w:rsid w:val="00AA2B26"/>
    <w:rsid w:val="00AA4CFF"/>
    <w:rsid w:val="00AC6AEE"/>
    <w:rsid w:val="00AD5DDB"/>
    <w:rsid w:val="00AF231A"/>
    <w:rsid w:val="00AF5F07"/>
    <w:rsid w:val="00AF7D53"/>
    <w:rsid w:val="00B14C61"/>
    <w:rsid w:val="00B1745A"/>
    <w:rsid w:val="00B36E8A"/>
    <w:rsid w:val="00B525C9"/>
    <w:rsid w:val="00B65DBC"/>
    <w:rsid w:val="00B66FF8"/>
    <w:rsid w:val="00B72625"/>
    <w:rsid w:val="00B763CD"/>
    <w:rsid w:val="00B934BC"/>
    <w:rsid w:val="00BB2F32"/>
    <w:rsid w:val="00BE3F20"/>
    <w:rsid w:val="00BF2B67"/>
    <w:rsid w:val="00C065E1"/>
    <w:rsid w:val="00C251E5"/>
    <w:rsid w:val="00C64024"/>
    <w:rsid w:val="00C8143A"/>
    <w:rsid w:val="00C83A72"/>
    <w:rsid w:val="00C93056"/>
    <w:rsid w:val="00CA0A05"/>
    <w:rsid w:val="00CA7650"/>
    <w:rsid w:val="00CB7D8F"/>
    <w:rsid w:val="00CD0BD5"/>
    <w:rsid w:val="00CE1100"/>
    <w:rsid w:val="00D01E01"/>
    <w:rsid w:val="00D23986"/>
    <w:rsid w:val="00D24232"/>
    <w:rsid w:val="00D42B6D"/>
    <w:rsid w:val="00D44E0A"/>
    <w:rsid w:val="00D5006A"/>
    <w:rsid w:val="00D560F6"/>
    <w:rsid w:val="00D60618"/>
    <w:rsid w:val="00D64559"/>
    <w:rsid w:val="00D70492"/>
    <w:rsid w:val="00D900DD"/>
    <w:rsid w:val="00D9213F"/>
    <w:rsid w:val="00DA1DB6"/>
    <w:rsid w:val="00DA4FA0"/>
    <w:rsid w:val="00DB4688"/>
    <w:rsid w:val="00DB5640"/>
    <w:rsid w:val="00DC2559"/>
    <w:rsid w:val="00E064F9"/>
    <w:rsid w:val="00E20A06"/>
    <w:rsid w:val="00E30A74"/>
    <w:rsid w:val="00E32CBC"/>
    <w:rsid w:val="00E35F1E"/>
    <w:rsid w:val="00E36A74"/>
    <w:rsid w:val="00E460AF"/>
    <w:rsid w:val="00E65489"/>
    <w:rsid w:val="00E7173B"/>
    <w:rsid w:val="00E86549"/>
    <w:rsid w:val="00E86759"/>
    <w:rsid w:val="00E91624"/>
    <w:rsid w:val="00EA43EE"/>
    <w:rsid w:val="00EA6497"/>
    <w:rsid w:val="00EE1AA5"/>
    <w:rsid w:val="00EF2E30"/>
    <w:rsid w:val="00EF5BD4"/>
    <w:rsid w:val="00EF7BE0"/>
    <w:rsid w:val="00F176B0"/>
    <w:rsid w:val="00F467C4"/>
    <w:rsid w:val="00F6620B"/>
    <w:rsid w:val="00F70769"/>
    <w:rsid w:val="00F80550"/>
    <w:rsid w:val="00F81570"/>
    <w:rsid w:val="00F85C40"/>
    <w:rsid w:val="00F92CD4"/>
    <w:rsid w:val="00F93264"/>
    <w:rsid w:val="00F95937"/>
    <w:rsid w:val="00FB790D"/>
    <w:rsid w:val="2A844705"/>
    <w:rsid w:val="36EA9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080C5"/>
  <w15:docId w15:val="{7F3FBE29-ABB1-45F8-A8EA-567F52B6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2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70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1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776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62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B911C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F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5BD4"/>
  </w:style>
  <w:style w:type="paragraph" w:styleId="Sidfot">
    <w:name w:val="footer"/>
    <w:basedOn w:val="Normal"/>
    <w:link w:val="SidfotChar"/>
    <w:uiPriority w:val="99"/>
    <w:unhideWhenUsed/>
    <w:rsid w:val="00EF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5BD4"/>
  </w:style>
  <w:style w:type="character" w:styleId="Hyperlnk">
    <w:name w:val="Hyperlink"/>
    <w:basedOn w:val="Standardstycketeckensnitt"/>
    <w:uiPriority w:val="99"/>
    <w:unhideWhenUsed/>
    <w:rsid w:val="00D44E0A"/>
    <w:rPr>
      <w:color w:val="99CA3C" w:themeColor="hyperlink"/>
      <w:u w:val="single"/>
    </w:rPr>
  </w:style>
  <w:style w:type="table" w:styleId="Tabellrutnt">
    <w:name w:val="Table Grid"/>
    <w:basedOn w:val="Normaltabell"/>
    <w:uiPriority w:val="59"/>
    <w:rsid w:val="0051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EF2E30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F2E30"/>
    <w:pPr>
      <w:outlineLvl w:val="9"/>
    </w:pPr>
    <w:rPr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4A05CB"/>
    <w:pPr>
      <w:spacing w:after="100"/>
    </w:pPr>
  </w:style>
  <w:style w:type="paragraph" w:styleId="Liststycke">
    <w:name w:val="List Paragraph"/>
    <w:basedOn w:val="Normal"/>
    <w:uiPriority w:val="34"/>
    <w:qFormat/>
    <w:rsid w:val="00B763CD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70769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F70769"/>
    <w:pPr>
      <w:spacing w:after="100"/>
      <w:ind w:left="220"/>
    </w:pPr>
  </w:style>
  <w:style w:type="paragraph" w:styleId="Normalwebb">
    <w:name w:val="Normal (Web)"/>
    <w:basedOn w:val="Normal"/>
    <w:uiPriority w:val="99"/>
    <w:unhideWhenUsed/>
    <w:rsid w:val="0057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ntry-subtitle">
    <w:name w:val="entry-subtitle"/>
    <w:basedOn w:val="Standardstycketeckensnitt"/>
    <w:rsid w:val="00C93056"/>
  </w:style>
  <w:style w:type="character" w:customStyle="1" w:styleId="entry-title-primary">
    <w:name w:val="entry-title-primary"/>
    <w:basedOn w:val="Standardstycketeckensnitt"/>
    <w:rsid w:val="005776DA"/>
  </w:style>
  <w:style w:type="character" w:customStyle="1" w:styleId="Rubrik4Char">
    <w:name w:val="Rubrik 4 Char"/>
    <w:basedOn w:val="Standardstycketeckensnitt"/>
    <w:link w:val="Rubrik4"/>
    <w:uiPriority w:val="9"/>
    <w:rsid w:val="005776DA"/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620B"/>
    <w:rPr>
      <w:rFonts w:asciiTheme="majorHAnsi" w:eastAsiaTheme="majorEastAsia" w:hAnsiTheme="majorHAnsi" w:cstheme="majorBidi"/>
      <w:color w:val="6B911C" w:themeColor="accent1" w:themeShade="BF"/>
    </w:rPr>
  </w:style>
  <w:style w:type="character" w:styleId="Stark">
    <w:name w:val="Strong"/>
    <w:basedOn w:val="Standardstycketeckensnitt"/>
    <w:uiPriority w:val="22"/>
    <w:qFormat/>
    <w:rsid w:val="00F93264"/>
    <w:rPr>
      <w:b/>
      <w:bCs/>
    </w:rPr>
  </w:style>
  <w:style w:type="paragraph" w:styleId="Ballongtext">
    <w:name w:val="Balloon Text"/>
    <w:basedOn w:val="Normal"/>
    <w:link w:val="BallongtextChar"/>
    <w:semiHidden/>
    <w:unhideWhenUsed/>
    <w:rsid w:val="0029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698"/>
    <w:rPr>
      <w:rFonts w:ascii="Segoe UI" w:hAnsi="Segoe UI" w:cs="Segoe UI"/>
      <w:sz w:val="18"/>
      <w:szCs w:val="18"/>
    </w:rPr>
  </w:style>
  <w:style w:type="paragraph" w:customStyle="1" w:styleId="intro">
    <w:name w:val="intro"/>
    <w:basedOn w:val="Normal"/>
    <w:rsid w:val="0093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ighlightcol">
    <w:name w:val="highlight_col"/>
    <w:basedOn w:val="Standardstycketeckensnitt"/>
    <w:rsid w:val="009618B3"/>
  </w:style>
  <w:style w:type="character" w:customStyle="1" w:styleId="apple-converted-space">
    <w:name w:val="apple-converted-space"/>
    <w:basedOn w:val="Standardstycketeckensnitt"/>
    <w:rsid w:val="009618B3"/>
  </w:style>
  <w:style w:type="table" w:customStyle="1" w:styleId="PlainTable21">
    <w:name w:val="Plain Table 21"/>
    <w:basedOn w:val="Normaltabell"/>
    <w:uiPriority w:val="42"/>
    <w:rsid w:val="001B1C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232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C1965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432BB1"/>
    <w:pPr>
      <w:spacing w:after="100"/>
      <w:ind w:left="440"/>
    </w:pPr>
  </w:style>
  <w:style w:type="character" w:customStyle="1" w:styleId="nowrap1">
    <w:name w:val="nowrap1"/>
    <w:basedOn w:val="Standardstycketeckensnitt"/>
    <w:rsid w:val="00C64024"/>
  </w:style>
  <w:style w:type="character" w:customStyle="1" w:styleId="il">
    <w:name w:val="il"/>
    <w:basedOn w:val="Standardstycketeckensnitt"/>
    <w:rsid w:val="00512EC7"/>
  </w:style>
  <w:style w:type="character" w:styleId="AnvndHyperlnk">
    <w:name w:val="FollowedHyperlink"/>
    <w:basedOn w:val="Standardstycketeckensnitt"/>
    <w:uiPriority w:val="99"/>
    <w:semiHidden/>
    <w:unhideWhenUsed/>
    <w:rsid w:val="00F176B0"/>
    <w:rPr>
      <w:color w:val="B9D181" w:themeColor="followedHyperlink"/>
      <w:u w:val="single"/>
    </w:rPr>
  </w:style>
  <w:style w:type="character" w:customStyle="1" w:styleId="FotnotstextChar">
    <w:name w:val="Fotnotstext Char"/>
    <w:aliases w:val="Schriftart: 9 pt Char,Schriftart: 10 pt Char,Schriftart: 8 pt Char,WB-Fußnotentext Char,fn Char,footnote text Char,Footnotes Char,Footnote ak Char,FoodNote Char,ft Char,Footnote text Char,Footnote Char,Footnote Text Char1 Char Char Char"/>
    <w:link w:val="Fotnotstext"/>
    <w:locked/>
    <w:rsid w:val="00486AD5"/>
    <w:rPr>
      <w:lang w:val="en-GB" w:eastAsia="en-GB"/>
    </w:rPr>
  </w:style>
  <w:style w:type="paragraph" w:styleId="Fotnotstext">
    <w:name w:val="footnote text"/>
    <w:aliases w:val="Schriftart: 9 pt,Schriftart: 10 pt,Schriftart: 8 pt,WB-Fußnotentext,fn,footnote text,Footnotes,Footnote ak,FoodNote,ft,Footnote text,Footnote,Footnote Text Char1 Char Char,Footnote Text Char1 Char,Reference,Fußnote,f"/>
    <w:basedOn w:val="Normal"/>
    <w:link w:val="FotnotstextChar"/>
    <w:rsid w:val="00486AD5"/>
    <w:pPr>
      <w:spacing w:after="0" w:line="240" w:lineRule="auto"/>
      <w:jc w:val="both"/>
    </w:pPr>
    <w:rPr>
      <w:lang w:val="en-GB" w:eastAsia="en-GB"/>
    </w:rPr>
  </w:style>
  <w:style w:type="character" w:customStyle="1" w:styleId="FootnoteTextChar">
    <w:name w:val="Footnote Text Char"/>
    <w:basedOn w:val="Standardstycketeckensnitt"/>
    <w:uiPriority w:val="99"/>
    <w:semiHidden/>
    <w:rsid w:val="00486AD5"/>
    <w:rPr>
      <w:sz w:val="20"/>
      <w:szCs w:val="20"/>
    </w:rPr>
  </w:style>
  <w:style w:type="character" w:styleId="Fotnotsreferens">
    <w:name w:val="footnote reference"/>
    <w:aliases w:val="Footnote symbol,Times 10 Point,Exposant 3 Point, Exposant 3 Point,Footnote reference number,Ref,de nota al pie,note TESI,SUPERS,EN Footnote text,EN Footnote Reference,Footnote Reference_LVL6,Footnote Reference_LVL61,Footnote number,fr"/>
    <w:uiPriority w:val="99"/>
    <w:rsid w:val="00486AD5"/>
    <w:rPr>
      <w:vertAlign w:val="superscript"/>
    </w:rPr>
  </w:style>
  <w:style w:type="paragraph" w:styleId="Numreradlista">
    <w:name w:val="List Number"/>
    <w:basedOn w:val="Normal"/>
    <w:rsid w:val="00E91624"/>
    <w:pPr>
      <w:tabs>
        <w:tab w:val="num" w:pos="709"/>
        <w:tab w:val="num" w:pos="2126"/>
      </w:tabs>
      <w:spacing w:before="120" w:after="120" w:line="36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1">
    <w:name w:val="Text 1"/>
    <w:basedOn w:val="Normal"/>
    <w:rsid w:val="00E91624"/>
    <w:pPr>
      <w:tabs>
        <w:tab w:val="num" w:pos="709"/>
      </w:tabs>
      <w:spacing w:after="24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ListNumberLevel2">
    <w:name w:val="List Number (Level 2)"/>
    <w:basedOn w:val="Normal"/>
    <w:rsid w:val="00E91624"/>
    <w:pPr>
      <w:tabs>
        <w:tab w:val="num" w:pos="1417"/>
        <w:tab w:val="num" w:pos="2835"/>
      </w:tabs>
      <w:spacing w:before="120" w:after="120" w:line="360" w:lineRule="auto"/>
      <w:ind w:left="1417" w:hanging="708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MyHeadingStyleforAppendices">
    <w:name w:val="My Heading Style for Appendices"/>
    <w:basedOn w:val="Rubrik1"/>
    <w:link w:val="MyHeadingStyleforAppendicesChar"/>
    <w:qFormat/>
    <w:rsid w:val="00655A79"/>
    <w:pPr>
      <w:numPr>
        <w:numId w:val="25"/>
      </w:numPr>
      <w:suppressAutoHyphens/>
      <w:spacing w:before="480" w:after="120" w:line="240" w:lineRule="auto"/>
      <w:ind w:left="0" w:firstLine="0"/>
      <w:jc w:val="both"/>
    </w:pPr>
    <w:rPr>
      <w:rFonts w:asciiTheme="minorHAnsi" w:hAnsiTheme="minorHAnsi" w:cstheme="minorHAnsi"/>
      <w:b/>
      <w:bCs/>
      <w:color w:val="auto"/>
      <w:sz w:val="28"/>
      <w:szCs w:val="28"/>
      <w:lang w:eastAsia="ar-SA"/>
    </w:rPr>
  </w:style>
  <w:style w:type="character" w:customStyle="1" w:styleId="MyHeadingStyleforAppendicesChar">
    <w:name w:val="My Heading Style for Appendices Char"/>
    <w:basedOn w:val="Standardstycketeckensnitt"/>
    <w:link w:val="MyHeadingStyleforAppendices"/>
    <w:rsid w:val="00655A79"/>
    <w:rPr>
      <w:rFonts w:eastAsiaTheme="majorEastAsia" w:cstheme="minorHAnsi"/>
      <w:b/>
      <w:bCs/>
      <w:sz w:val="28"/>
      <w:szCs w:val="28"/>
      <w:lang w:eastAsia="ar-SA"/>
    </w:rPr>
  </w:style>
  <w:style w:type="table" w:customStyle="1" w:styleId="GridTable1Light-Accent51">
    <w:name w:val="Grid Table 1 Light - Accent 51"/>
    <w:basedOn w:val="Normaltabell"/>
    <w:uiPriority w:val="46"/>
    <w:rsid w:val="008726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1A399" w:themeColor="accent5" w:themeTint="66"/>
        <w:left w:val="single" w:sz="4" w:space="0" w:color="F1A399" w:themeColor="accent5" w:themeTint="66"/>
        <w:bottom w:val="single" w:sz="4" w:space="0" w:color="F1A399" w:themeColor="accent5" w:themeTint="66"/>
        <w:right w:val="single" w:sz="4" w:space="0" w:color="F1A399" w:themeColor="accent5" w:themeTint="66"/>
        <w:insideH w:val="single" w:sz="4" w:space="0" w:color="F1A399" w:themeColor="accent5" w:themeTint="66"/>
        <w:insideV w:val="single" w:sz="4" w:space="0" w:color="F1A3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872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table" w:styleId="Ljusskuggning">
    <w:name w:val="Light Shading"/>
    <w:basedOn w:val="Normaltabell"/>
    <w:uiPriority w:val="60"/>
    <w:rsid w:val="00266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7808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143A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814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8143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143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143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1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lse@scilifelab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cdon\Documents\Custom%20Office%20Templates\EDGE%20identity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A1F02AD857044991C83EFE885AE0E" ma:contentTypeVersion="14" ma:contentTypeDescription="Create a new document." ma:contentTypeScope="" ma:versionID="6c140276dbc35a2b0391e17d544a8d66">
  <xsd:schema xmlns:xsd="http://www.w3.org/2001/XMLSchema" xmlns:xs="http://www.w3.org/2001/XMLSchema" xmlns:p="http://schemas.microsoft.com/office/2006/metadata/properties" xmlns:ns2="bddfbc5e-d340-467e-9356-281bf1934c35" xmlns:ns3="1019fa1f-15f8-4b03-926f-1516b750e1d6" targetNamespace="http://schemas.microsoft.com/office/2006/metadata/properties" ma:root="true" ma:fieldsID="4590b33519467c2317253e3735697171" ns2:_="" ns3:_="">
    <xsd:import namespace="bddfbc5e-d340-467e-9356-281bf1934c35"/>
    <xsd:import namespace="1019fa1f-15f8-4b03-926f-1516b750e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bc5e-d340-467e-9356-281bf1934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fa1f-15f8-4b03-926f-1516b750e1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98bd0e-cb10-4fb9-bbf5-322c81cbebe2}" ma:internalName="TaxCatchAll" ma:showField="CatchAllData" ma:web="1019fa1f-15f8-4b03-926f-1516b750e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fbc5e-d340-467e-9356-281bf1934c35">
      <Terms xmlns="http://schemas.microsoft.com/office/infopath/2007/PartnerControls"/>
    </lcf76f155ced4ddcb4097134ff3c332f>
    <TaxCatchAll xmlns="1019fa1f-15f8-4b03-926f-1516b750e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846F1-B0E9-4141-9F80-466917EE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fbc5e-d340-467e-9356-281bf1934c35"/>
    <ds:schemaRef ds:uri="1019fa1f-15f8-4b03-926f-1516b750e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7234A-7148-4A07-AA0C-0D64B59094B9}">
  <ds:schemaRefs>
    <ds:schemaRef ds:uri="http://schemas.microsoft.com/office/2006/metadata/properties"/>
    <ds:schemaRef ds:uri="http://schemas.microsoft.com/office/infopath/2007/PartnerControls"/>
    <ds:schemaRef ds:uri="bddfbc5e-d340-467e-9356-281bf1934c35"/>
    <ds:schemaRef ds:uri="1019fa1f-15f8-4b03-926f-1516b750e1d6"/>
  </ds:schemaRefs>
</ds:datastoreItem>
</file>

<file path=customXml/itemProps3.xml><?xml version="1.0" encoding="utf-8"?>
<ds:datastoreItem xmlns:ds="http://schemas.openxmlformats.org/officeDocument/2006/customXml" ds:itemID="{8B9599F1-80EF-49E6-868C-D9B657473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17DA6-962C-4F52-9E95-45F1175E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EDGE identity.dotx</Template>
  <TotalTime>0</TotalTime>
  <Pages>1</Pages>
  <Words>256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Trinity College Dublin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Maria Bäckström</cp:lastModifiedBy>
  <cp:revision>2</cp:revision>
  <cp:lastPrinted>2016-08-16T15:48:00Z</cp:lastPrinted>
  <dcterms:created xsi:type="dcterms:W3CDTF">2025-03-28T12:52:00Z</dcterms:created>
  <dcterms:modified xsi:type="dcterms:W3CDTF">2025-03-28T12:52:00Z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0x010100B56A1F02AD857044991C83EFE885AE0E</vt:lpwstr>
  </property>
  <property fmtid="{D5CDD505-2E9C-101B-9397-08002B2CF9AE}" pid="3" name="MediaServiceImageTags">
    <vt:lpwstr/>
  </property>
</Properties>
</file>