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4"/>
        <w:pBdr/>
        <w:spacing/>
        <w:ind/>
        <w:rPr>
          <w:b w:val="0"/>
          <w:bCs/>
          <w:color w:val="000000" w:themeColor="text1"/>
          <w:sz w:val="48"/>
          <w:szCs w:val="48"/>
          <w:lang w:val="en-GB"/>
        </w:rPr>
      </w:pPr>
      <w:r>
        <w:rPr>
          <w:b w:val="0"/>
          <w:bCs/>
          <w:color w:val="000000" w:themeColor="text1"/>
          <w:sz w:val="48"/>
          <w:szCs w:val="48"/>
          <w:lang w:val="en-GB"/>
        </w:rPr>
        <w:t xml:space="preserve">Checklist for item revision </w:t>
      </w:r>
      <w:r>
        <w:rPr>
          <w:b w:val="0"/>
          <w:bCs/>
          <w:color w:val="000000" w:themeColor="text1"/>
          <w:sz w:val="48"/>
          <w:szCs w:val="48"/>
          <w:lang w:val="en-GB"/>
        </w:rPr>
      </w:r>
      <w:r>
        <w:rPr>
          <w:b w:val="0"/>
          <w:bCs/>
          <w:color w:val="000000" w:themeColor="text1"/>
          <w:sz w:val="48"/>
          <w:szCs w:val="48"/>
          <w:lang w:val="en-GB"/>
        </w:rPr>
      </w:r>
    </w:p>
    <w:p>
      <w:pPr>
        <w:pStyle w:val="815"/>
        <w:pBdr/>
        <w:spacing w:after="200" w:before="360"/>
        <w:ind/>
        <w:rPr>
          <w:color w:val="000000" w:themeColor="text1"/>
          <w:sz w:val="32"/>
          <w:szCs w:val="32"/>
          <w:lang w:val="en-GB"/>
        </w:rPr>
      </w:pPr>
      <w:r>
        <w:rPr>
          <w:color w:val="000000" w:themeColor="text1"/>
          <w:sz w:val="32"/>
          <w:szCs w:val="32"/>
          <w:lang w:val="en-GB"/>
        </w:rPr>
        <w:t xml:space="preserve">Check the </w:t>
      </w:r>
      <w:r>
        <w:rPr>
          <w:color w:val="000000" w:themeColor="text1"/>
          <w:sz w:val="32"/>
          <w:szCs w:val="32"/>
          <w:lang w:val="en-GB"/>
        </w:rPr>
        <w:t xml:space="preserve">submission type</w:t>
      </w:r>
      <w:r>
        <w:rPr>
          <w:color w:val="000000" w:themeColor="text1"/>
          <w:sz w:val="32"/>
          <w:szCs w:val="32"/>
          <w:lang w:val="en-GB"/>
        </w:rPr>
      </w:r>
      <w:r>
        <w:rPr>
          <w:color w:val="000000" w:themeColor="text1"/>
          <w:sz w:val="32"/>
          <w:szCs w:val="32"/>
          <w:lang w:val="en-GB"/>
        </w:rPr>
      </w:r>
    </w:p>
    <w:p>
      <w:pPr>
        <w:pBdr/>
        <w:spacing w:line="240" w:lineRule="auto"/>
        <w:ind/>
        <w:rPr>
          <w:lang w:val="en-GB"/>
          <w14:ligatures w14:val="none"/>
        </w:rPr>
      </w:pPr>
      <w:r>
        <w:rPr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Fonts w:ascii="MS Gothic" w:hAnsi="MS Gothic" w:eastAsia="MS Gothic" w:cs="MS Gothic"/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The </w:t>
      </w:r>
      <w:r>
        <w:rPr>
          <w:lang w:val="en-GB"/>
        </w:rPr>
        <w:t xml:space="preserve">submission type</w:t>
      </w:r>
      <w:r>
        <w:rPr>
          <w:lang w:val="en-GB"/>
        </w:rPr>
        <w:t xml:space="preserve"> (e.g. metadata record)</w:t>
      </w:r>
      <w:r>
        <w:rPr>
          <w:lang w:val="en-GB"/>
        </w:rPr>
        <w:t xml:space="preserve"> matches the item content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815"/>
        <w:pBdr/>
        <w:spacing w:after="200" w:before="360"/>
        <w:ind/>
        <w:rPr>
          <w:color w:val="000000" w:themeColor="text1"/>
          <w:sz w:val="32"/>
          <w:szCs w:val="32"/>
          <w:highlight w:val="none"/>
          <w:lang w:val="en-GB"/>
        </w:rPr>
      </w:pPr>
      <w:r>
        <w:rPr>
          <w:color w:val="000000" w:themeColor="text1"/>
          <w:sz w:val="32"/>
          <w:szCs w:val="32"/>
          <w:lang w:val="en-GB"/>
        </w:rPr>
        <w:t xml:space="preserve">Check the </w:t>
      </w:r>
      <w:r>
        <w:rPr>
          <w:color w:val="000000" w:themeColor="text1"/>
          <w:sz w:val="32"/>
          <w:szCs w:val="32"/>
          <w:lang w:val="en-GB"/>
        </w:rPr>
        <w:t xml:space="preserve">item</w:t>
      </w:r>
      <w:r>
        <w:rPr>
          <w:color w:val="000000" w:themeColor="text1"/>
          <w:sz w:val="32"/>
          <w:szCs w:val="32"/>
          <w:lang w:val="en-GB"/>
        </w:rPr>
        <w:t xml:space="preserve"> files</w:t>
      </w:r>
      <w:r>
        <w:rPr>
          <w:color w:val="000000" w:themeColor="text1"/>
          <w:sz w:val="32"/>
          <w:szCs w:val="32"/>
          <w:highlight w:val="none"/>
          <w:lang w:val="en-GB"/>
        </w:rPr>
      </w:r>
      <w:r>
        <w:rPr>
          <w:color w:val="000000" w:themeColor="text1"/>
          <w:sz w:val="32"/>
          <w:szCs w:val="32"/>
          <w:highlight w:val="none"/>
          <w:lang w:val="en-GB"/>
        </w:rPr>
      </w:r>
    </w:p>
    <w:p>
      <w:pPr>
        <w:pBdr/>
        <w:spacing w:after="0" w:line="240" w:lineRule="auto"/>
        <w:ind/>
        <w:rPr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The </w:t>
      </w:r>
      <w:r>
        <w:rPr>
          <w:lang w:val="en-GB"/>
        </w:rPr>
        <w:t xml:space="preserve">item include</w:t>
      </w:r>
      <w:r>
        <w:rPr>
          <w:lang w:val="en-GB"/>
        </w:rPr>
        <w:t xml:space="preserve">s</w:t>
      </w:r>
      <w:r>
        <w:rPr>
          <w:lang w:val="en-GB"/>
        </w:rPr>
        <w:t xml:space="preserve"> a </w:t>
      </w:r>
      <w:r>
        <w:rPr>
          <w:b/>
          <w:bCs/>
          <w:lang w:val="en-GB"/>
        </w:rPr>
        <w:t xml:space="preserve">README </w:t>
      </w:r>
      <w:r>
        <w:rPr>
          <w:lang w:val="en-GB"/>
        </w:rPr>
        <w:t xml:space="preserve">file</w:t>
      </w:r>
      <w:r>
        <w:rPr>
          <w:lang w:val="en-GB"/>
        </w:rPr>
        <w:t xml:space="preserve"> </w:t>
      </w:r>
      <w:r>
        <w:rPr>
          <w:lang w:val="en-GB"/>
        </w:rPr>
        <w:t xml:space="preserve">containing the following information: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DOI of the item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Description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Author(s)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License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Date of the last update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highlight w:val="none"/>
          <w:lang w:val="en-GB"/>
          <w14:ligatures w14:val="none"/>
        </w:rPr>
      </w:pP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 w:after="0" w:line="240" w:lineRule="auto"/>
        <w:ind/>
        <w:rPr>
          <w:highlight w:val="none"/>
          <w:lang w:val="en-GB"/>
          <w14:ligatures w14:val="none"/>
        </w:rPr>
      </w:pPr>
      <w:r>
        <w:rPr>
          <w:lang w:val="en-GB"/>
          <w14:ligatures w14:val="none"/>
        </w:rPr>
      </w:r>
      <w:r>
        <w:rPr>
          <w:lang w:val="en-GB"/>
          <w14:ligatures w14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</w:t>
      </w:r>
      <w:r>
        <w:rPr>
          <w:lang w:val="en-GB"/>
        </w:rPr>
        <w:t xml:space="preserve">he item include</w:t>
      </w:r>
      <w:r>
        <w:rPr>
          <w:lang w:val="en-GB"/>
        </w:rPr>
        <w:t xml:space="preserve">s</w:t>
      </w:r>
      <w:r>
        <w:rPr>
          <w:lang w:val="en-GB"/>
        </w:rPr>
        <w:t xml:space="preserve"> a </w:t>
      </w:r>
      <w:r>
        <w:rPr>
          <w:b/>
          <w:bCs/>
          <w:lang w:val="en-GB"/>
        </w:rPr>
        <w:t xml:space="preserve">manifest </w:t>
      </w:r>
      <w:r>
        <w:rPr>
          <w:lang w:val="en-GB"/>
        </w:rPr>
        <w:t xml:space="preserve">file</w:t>
      </w:r>
      <w:r>
        <w:rPr>
          <w:lang w:val="en-GB"/>
        </w:rPr>
        <w:t xml:space="preserve"> </w:t>
      </w:r>
      <w:r>
        <w:rPr>
          <w:lang w:val="en-GB"/>
        </w:rPr>
        <w:t xml:space="preserve">listing all uploaded files.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 w:after="0" w:line="240" w:lineRule="auto"/>
        <w:ind/>
        <w:rPr>
          <w:lang w:val="en-GB"/>
          <w14:ligatures w14:val="none"/>
        </w:rPr>
      </w:pPr>
      <w:r>
        <w:rPr>
          <w:highlight w:val="none"/>
          <w:lang w:val="en-GB"/>
          <w14:ligatures w14:val="none"/>
        </w:rPr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0"/>
        <w:rPr>
          <w:highlight w:val="none"/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</w:sdtContent>
      </w:sdt>
      <w:r>
        <w:rPr>
          <w:lang w:val="en-GB"/>
        </w:rPr>
        <w:t xml:space="preserve"> All files listed in the </w:t>
      </w:r>
      <w:r>
        <w:rPr>
          <w:b/>
          <w:bCs/>
          <w:lang w:val="en-GB"/>
        </w:rPr>
        <w:t xml:space="preserve">manifest </w:t>
      </w:r>
      <w:r>
        <w:rPr>
          <w:lang w:val="en-GB"/>
        </w:rPr>
        <w:t xml:space="preserve">file are uploaded to the item</w:t>
      </w:r>
      <w:r>
        <w:rPr>
          <w:highlight w:val="none"/>
          <w:lang w:val="en-GB"/>
          <w14:ligatures w14:val="none"/>
        </w:rPr>
        <w:t xml:space="preserve">.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 w:after="0" w:line="240" w:lineRule="auto"/>
        <w:ind w:firstLine="0"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Style w:val="815"/>
        <w:pBdr/>
        <w:spacing w:after="200" w:before="360"/>
        <w:ind/>
        <w:rPr>
          <w:color w:val="000000" w:themeColor="text1"/>
          <w:sz w:val="32"/>
          <w:szCs w:val="32"/>
          <w:lang w:val="en-GB"/>
        </w:rPr>
      </w:pPr>
      <w:r>
        <w:rPr>
          <w:color w:val="000000" w:themeColor="text1"/>
          <w:sz w:val="32"/>
          <w:szCs w:val="32"/>
          <w:lang w:val="en-GB"/>
        </w:rPr>
        <w:t xml:space="preserve">Check the item</w:t>
      </w:r>
      <w:r>
        <w:rPr>
          <w:color w:val="000000" w:themeColor="text1"/>
          <w:sz w:val="32"/>
          <w:szCs w:val="32"/>
          <w:lang w:val="en-GB"/>
        </w:rPr>
        <w:t xml:space="preserve"> information (</w:t>
      </w:r>
      <w:r>
        <w:rPr>
          <w:color w:val="000000" w:themeColor="text1"/>
          <w:sz w:val="32"/>
          <w:szCs w:val="32"/>
          <w:lang w:val="en-GB"/>
        </w:rPr>
        <w:t xml:space="preserve">metadata</w:t>
      </w:r>
      <w:r>
        <w:rPr>
          <w:color w:val="000000" w:themeColor="text1"/>
          <w:sz w:val="32"/>
          <w:szCs w:val="32"/>
          <w:lang w:val="en-GB"/>
        </w:rPr>
        <w:t xml:space="preserve">)</w:t>
      </w:r>
      <w:r>
        <w:rPr>
          <w:color w:val="000000" w:themeColor="text1"/>
          <w:sz w:val="32"/>
          <w:szCs w:val="32"/>
          <w:lang w:val="en-GB"/>
        </w:rPr>
      </w:r>
      <w:r>
        <w:rPr>
          <w:color w:val="000000" w:themeColor="text1"/>
          <w:sz w:val="32"/>
          <w:szCs w:val="32"/>
          <w:lang w:val="en-GB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color w:val="000000" w:themeColor="text1"/>
            <w:sz w:val="20"/>
            <w:szCs w:val="20"/>
            <w:lang w:val="en-GB" w:eastAsia="sv-SE"/>
          </w:rPr>
        </w:sdtPr>
        <w:sdtContent>
          <w:r>
            <w:rPr>
              <w:rFonts w:ascii="MS Gothic" w:hAnsi="MS Gothic" w:eastAsia="MS Gothic" w:cs="MS Gothic"/>
              <w:color w:val="000000" w:themeColor="text1"/>
              <w:sz w:val="20"/>
              <w:szCs w:val="20"/>
              <w:lang w:val="en-GB" w:eastAsia="sv-SE"/>
            </w:rPr>
            <w:t xml:space="preserve">☐</w:t>
          </w:r>
          <w:r>
            <w:rPr>
              <w:rFonts w:ascii="Segoe UI Symbol" w:hAnsi="Segoe UI Symbol" w:cs="Segoe UI Symbol"/>
              <w:color w:val="000000" w:themeColor="text1"/>
              <w:sz w:val="20"/>
              <w:szCs w:val="20"/>
              <w:lang w:eastAsia="sv-SE"/>
            </w:rPr>
          </w:r>
        </w:sdtContent>
      </w:sdt>
      <w:r>
        <w:rPr>
          <w:rFonts w:ascii="Lato" w:hAnsi="Lato" w:cs="Arial"/>
          <w:color w:val="000000" w:themeColor="text1"/>
          <w:sz w:val="20"/>
          <w:szCs w:val="20"/>
          <w:lang w:val="en-GB" w:eastAsia="sv-SE"/>
        </w:rPr>
        <w:t xml:space="preserve"> </w:t>
      </w:r>
      <w:r>
        <w:rPr>
          <w:lang w:val="en-GB" w:eastAsia="sv-SE"/>
        </w:rPr>
        <w:t xml:space="preserve">T</w:t>
      </w:r>
      <w:r>
        <w:rPr>
          <w:lang w:val="en-GB" w:eastAsia="sv-SE"/>
        </w:rPr>
        <w:t xml:space="preserve">he </w:t>
      </w:r>
      <w:r>
        <w:rPr>
          <w:b/>
          <w:bCs/>
          <w:lang w:val="en-GB" w:eastAsia="sv-SE"/>
        </w:rPr>
        <w:t xml:space="preserve">title</w:t>
      </w:r>
      <w:r>
        <w:rPr>
          <w:b/>
          <w:bCs/>
          <w:lang w:val="en-GB" w:eastAsia="sv-SE"/>
        </w:rPr>
        <w:t xml:space="preserve"> </w:t>
      </w:r>
      <w:r>
        <w:rPr>
          <w:lang w:val="en-GB" w:eastAsia="sv-SE"/>
        </w:rPr>
        <w:t xml:space="preserve">is meaningful and does not contain underscores or file extensions. 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" w:hAnsi="Lato" w:eastAsia="Lato" w:cs="Lato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Style w:val="1008"/>
              <w:rFonts w:ascii="Lato" w:hAnsi="Lato" w:eastAsia="Lato" w:cs="Lato"/>
              <w:color w:val="000000" w:themeColor="text1"/>
              <w:sz w:val="20"/>
              <w:szCs w:val="20"/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If </w:t>
      </w:r>
      <w:r>
        <w:rPr>
          <w:lang w:val="en-GB"/>
        </w:rPr>
        <w:t xml:space="preserve">you have doubts about </w:t>
      </w:r>
      <w:r>
        <w:rPr>
          <w:lang w:val="en-GB"/>
        </w:rPr>
        <w:t xml:space="preserve">the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group </w:t>
      </w:r>
      <w:r>
        <w:rPr>
          <w:b/>
          <w:bCs/>
          <w:lang w:val="en-GB"/>
        </w:rPr>
        <w:t xml:space="preserve">membership</w:t>
      </w:r>
      <w:r>
        <w:rPr>
          <w:lang w:val="en-GB"/>
        </w:rPr>
        <w:t xml:space="preserve">, </w:t>
      </w:r>
      <w:r>
        <w:rPr>
          <w:lang w:val="en-GB"/>
        </w:rPr>
        <w:t xml:space="preserve">consult</w:t>
      </w:r>
      <w:r>
        <w:rPr>
          <w:lang w:val="en-GB"/>
        </w:rPr>
        <w:t xml:space="preserve"> </w:t>
      </w:r>
      <w:r>
        <w:rPr>
          <w:lang w:val="en-GB"/>
        </w:rPr>
        <w:t xml:space="preserve">the submitter</w:t>
      </w:r>
      <w:r>
        <w:rPr>
          <w:lang w:val="en-GB"/>
        </w:rPr>
        <w:t xml:space="preserve">. If the item belongs to a group project, </w:t>
      </w:r>
      <w:r>
        <w:rPr>
          <w:lang w:val="en-GB"/>
        </w:rPr>
        <w:t xml:space="preserve">it</w:t>
      </w:r>
      <w:r>
        <w:rPr>
          <w:lang w:val="en-GB"/>
        </w:rPr>
        <w:t xml:space="preserve"> </w:t>
      </w:r>
      <w:r>
        <w:rPr>
          <w:lang w:val="en-GB"/>
        </w:rPr>
        <w:t xml:space="preserve">should </w:t>
      </w:r>
      <w:r>
        <w:rPr>
          <w:lang w:val="en-GB"/>
        </w:rPr>
        <w:t xml:space="preserve">have the same group </w:t>
      </w:r>
      <w:r>
        <w:rPr>
          <w:lang w:val="en-GB"/>
        </w:rPr>
        <w:t xml:space="preserve">affiliation </w:t>
      </w:r>
      <w:r>
        <w:rPr>
          <w:lang w:val="en-GB"/>
        </w:rPr>
        <w:t xml:space="preserve">as the project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 w:eastAsia="sv-S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Lato" w:cs="Segoe UI Symbol"/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rFonts w:ascii="Segoe UI Symbol" w:hAnsi="Segoe UI Symbol" w:eastAsia="Lato" w:cs="Segoe UI Symbol"/>
              <w:color w:val="000000" w:themeColor="text1"/>
              <w:sz w:val="20"/>
              <w:szCs w:val="20"/>
              <w:lang w:eastAsia="sv-SE"/>
            </w:rPr>
          </w:r>
        </w:sdtContent>
      </w:sdt>
      <w:r>
        <w:rPr>
          <w:lang w:val="en-GB" w:eastAsia="sv-SE"/>
        </w:rPr>
        <w:t xml:space="preserve"> The uploaded item is labelled with the correct </w:t>
      </w:r>
      <w:r>
        <w:rPr>
          <w:b/>
          <w:bCs/>
          <w:lang w:val="en-GB" w:eastAsia="sv-SE"/>
        </w:rPr>
        <w:t xml:space="preserve">item type</w:t>
      </w:r>
      <w:r>
        <w:rPr>
          <w:b/>
          <w:bCs/>
          <w:lang w:val="en-GB" w:eastAsia="sv-SE"/>
        </w:rPr>
        <w:t xml:space="preserve"> </w:t>
      </w:r>
      <w:r>
        <w:rPr>
          <w:b w:val="0"/>
          <w:bCs w:val="0"/>
          <w:lang w:val="en-GB" w:eastAsia="sv-SE"/>
        </w:rPr>
        <w:t xml:space="preserve">(e.g. presentation)</w:t>
      </w:r>
      <w:r>
        <w:rPr>
          <w:lang w:val="en-GB" w:eastAsia="sv-SE"/>
        </w:rPr>
        <w:t xml:space="preserve">.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highlight w:val="none"/>
          <w:lang w:val="en-GB" w:eastAsia="sv-SE"/>
        </w:rPr>
      </w:r>
      <w:r>
        <w:rPr>
          <w:lang w:val="en-GB"/>
          <w14:ligatures w14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</w:t>
      </w:r>
      <w:r>
        <w:rPr>
          <w:lang w:val="en-GB"/>
        </w:rPr>
        <w:t xml:space="preserve">he </w:t>
      </w:r>
      <w:r>
        <w:rPr>
          <w:lang w:val="en-GB"/>
        </w:rPr>
        <w:t xml:space="preserve">hyperlinked </w:t>
      </w:r>
      <w:r>
        <w:rPr>
          <w:b/>
          <w:bCs/>
          <w:lang w:val="en-GB"/>
        </w:rPr>
        <w:t xml:space="preserve">author</w:t>
      </w:r>
      <w:r>
        <w:rPr>
          <w:b/>
          <w:bCs/>
          <w:lang w:val="en-GB"/>
        </w:rPr>
        <w:t xml:space="preserve">(s)</w:t>
      </w:r>
      <w:r>
        <w:rPr>
          <w:lang w:val="en-GB"/>
        </w:rPr>
        <w:t xml:space="preserve"> </w:t>
      </w:r>
      <w:r>
        <w:rPr>
          <w:lang w:val="en-GB"/>
        </w:rPr>
        <w:t xml:space="preserve">ha</w:t>
      </w:r>
      <w:r>
        <w:rPr>
          <w:lang w:val="en-GB"/>
        </w:rPr>
        <w:t xml:space="preserve">ve</w:t>
      </w:r>
      <w:r>
        <w:rPr>
          <w:lang w:val="en-GB"/>
        </w:rPr>
        <w:t xml:space="preserve"> their </w:t>
      </w:r>
      <w:r>
        <w:rPr>
          <w:b w:val="0"/>
          <w:bCs w:val="0"/>
          <w:lang w:val="en-GB"/>
        </w:rPr>
        <w:t xml:space="preserve">ORCID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assigned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 If </w:t>
      </w:r>
      <w:r>
        <w:rPr>
          <w:b w:val="0"/>
          <w:bCs w:val="0"/>
          <w:i w:val="0"/>
          <w:iCs w:val="0"/>
          <w:lang w:val="en-GB"/>
        </w:rPr>
        <w:t xml:space="preserve">onl</w:t>
      </w:r>
      <w:r>
        <w:rPr>
          <w:b w:val="0"/>
          <w:bCs w:val="0"/>
          <w:i w:val="0"/>
          <w:iCs w:val="0"/>
          <w:lang w:val="en-GB"/>
        </w:rPr>
        <w:t xml:space="preserve">y </w:t>
      </w:r>
      <w:r>
        <w:rPr>
          <w:b w:val="0"/>
          <w:bCs w:val="0"/>
          <w:i w:val="0"/>
          <w:iCs w:val="0"/>
          <w:lang w:val="en-GB"/>
        </w:rPr>
        <w:t xml:space="preserve">one </w:t>
      </w:r>
      <w:r>
        <w:rPr>
          <w:b/>
          <w:bCs/>
          <w:lang w:val="en-GB"/>
        </w:rPr>
        <w:t xml:space="preserve">author</w:t>
      </w:r>
      <w:r>
        <w:rPr>
          <w:lang w:val="en-GB"/>
        </w:rPr>
        <w:t xml:space="preserve"> </w:t>
      </w:r>
      <w:r>
        <w:rPr>
          <w:lang w:val="en-GB"/>
        </w:rPr>
        <w:t xml:space="preserve">is listed, ask the submitter if they want to add </w:t>
      </w:r>
      <w:r>
        <w:rPr>
          <w:lang w:val="en-GB"/>
        </w:rPr>
        <w:t xml:space="preserve">additional</w:t>
      </w:r>
      <w:r>
        <w:rPr>
          <w:lang w:val="en-GB"/>
        </w:rPr>
        <w:t xml:space="preserve"> authors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  <w14:ligatures w14:val="none"/>
        </w:rPr>
      </w:r>
      <w:r>
        <w:rPr>
          <w:lang w:val="en-GB" w:eastAsia="sv-S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lang w:eastAsia="sv-SE"/>
            </w:rPr>
          </w:r>
        </w:sdtContent>
      </w:sdt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T</w:t>
      </w:r>
      <w:r>
        <w:rPr>
          <w:lang w:val="en-GB" w:eastAsia="sv-SE"/>
        </w:rPr>
        <w:t xml:space="preserve">he </w:t>
      </w:r>
      <w:r>
        <w:rPr>
          <w:b/>
          <w:bCs/>
          <w:lang w:val="en-GB" w:eastAsia="sv-SE"/>
        </w:rPr>
        <w:t xml:space="preserve">keywords</w:t>
      </w:r>
      <w:r>
        <w:rPr>
          <w:b/>
          <w:bCs/>
          <w:lang w:val="en-GB" w:eastAsia="sv-SE"/>
        </w:rPr>
        <w:t xml:space="preserve"> </w:t>
      </w:r>
      <w:r>
        <w:rPr>
          <w:lang w:val="en-GB" w:eastAsia="sv-SE"/>
        </w:rPr>
        <w:t xml:space="preserve">are</w:t>
      </w:r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correctly</w:t>
      </w:r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spelled</w:t>
      </w:r>
      <w:r>
        <w:rPr>
          <w:lang w:val="en-GB" w:eastAsia="sv-SE"/>
        </w:rPr>
        <w:t xml:space="preserve">. </w:t>
      </w:r>
      <w:r>
        <w:rPr>
          <w:lang w:val="en-GB" w:eastAsia="sv-SE"/>
        </w:rPr>
        <w:t xml:space="preserve">I</w:t>
      </w:r>
      <w:r>
        <w:rPr>
          <w:lang w:val="en-GB" w:eastAsia="sv-SE"/>
        </w:rPr>
        <w:t xml:space="preserve">f you have doubts about the spelling</w:t>
      </w:r>
      <w:r>
        <w:rPr>
          <w:lang w:val="en-GB" w:eastAsia="sv-SE"/>
        </w:rPr>
        <w:t xml:space="preserve">, </w:t>
      </w:r>
      <w:r>
        <w:rPr>
          <w:lang w:val="en-GB" w:eastAsia="sv-SE"/>
        </w:rPr>
        <w:t xml:space="preserve">consider contacting the submitter</w:t>
      </w:r>
      <w:r>
        <w:rPr>
          <w:lang w:val="en-GB" w:eastAsia="sv-SE"/>
        </w:rPr>
        <w:t xml:space="preserve">. 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If a </w:t>
      </w:r>
      <w:r>
        <w:rPr>
          <w:b/>
          <w:bCs/>
          <w:lang w:val="en-GB"/>
        </w:rPr>
        <w:t xml:space="preserve">keyword </w:t>
      </w:r>
      <w:r>
        <w:rPr>
          <w:lang w:val="en-GB"/>
        </w:rPr>
        <w:t xml:space="preserve">is an </w:t>
      </w:r>
      <w:r>
        <w:rPr>
          <w:b w:val="0"/>
          <w:bCs w:val="0"/>
          <w:lang w:val="en-GB"/>
        </w:rPr>
        <w:t xml:space="preserve">abbreviation</w:t>
      </w:r>
      <w:r>
        <w:rPr>
          <w:lang w:val="en-GB"/>
        </w:rPr>
        <w:t xml:space="preserve">, make sure that the full name is added in the description part of the item.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The item has at least</w:t>
      </w:r>
      <w:r>
        <w:rPr>
          <w:b w:val="0"/>
          <w:bCs w:val="0"/>
          <w:lang w:val="en-GB"/>
        </w:rPr>
        <w:t xml:space="preserve"> </w:t>
      </w:r>
      <w:r>
        <w:rPr>
          <w:b w:val="0"/>
          <w:bCs w:val="0"/>
          <w:lang w:val="en-GB"/>
        </w:rPr>
        <w:t xml:space="preserve">three </w:t>
      </w:r>
      <w:r>
        <w:rPr>
          <w:b/>
          <w:bCs/>
          <w:lang w:val="en-GB"/>
        </w:rPr>
        <w:t xml:space="preserve">keywords</w:t>
      </w:r>
      <w:r>
        <w:rPr>
          <w:highlight w:val="none"/>
          <w:lang w:val="en-GB"/>
          <w14:ligatures w14:val="none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</w:t>
      </w:r>
      <w:r>
        <w:rPr>
          <w:lang w:val="en-GB"/>
        </w:rPr>
        <w:t xml:space="preserve">he </w:t>
      </w:r>
      <w:r>
        <w:rPr>
          <w:b/>
          <w:bCs/>
          <w:lang w:val="en-GB"/>
        </w:rPr>
        <w:t xml:space="preserve">description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is sufficient for reusability of the item.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none"/>
            <w:lang w:val="en-GB"/>
          </w:rPr>
        </w:sdtPr>
        <w:sdtContent>
          <w:r>
            <w:rPr>
              <w:rFonts w:ascii="MS Gothic" w:hAnsi="MS Gothic" w:eastAsia="MS Gothic" w:cs="MS Gothic"/>
              <w:highlight w:val="none"/>
              <w:lang w:val="en-GB"/>
            </w:rPr>
            <w:t xml:space="preserve">☐</w:t>
          </w:r>
          <w:r>
            <w:rPr>
              <w:highlight w:val="none"/>
            </w:rPr>
          </w:r>
        </w:sdtContent>
      </w:sdt>
      <w:r>
        <w:rPr>
          <w:highlight w:val="none"/>
          <w:lang w:val="en-GB"/>
        </w:rPr>
        <w:t xml:space="preserve"> </w:t>
      </w:r>
      <w:r>
        <w:rPr>
          <w:highlight w:val="none"/>
          <w:lang w:val="en-GB"/>
        </w:rPr>
        <w:t xml:space="preserve">The </w:t>
      </w:r>
      <w:r>
        <w:rPr>
          <w:b w:val="0"/>
          <w:bCs w:val="0"/>
          <w:highlight w:val="none"/>
          <w:lang w:val="en-GB"/>
        </w:rPr>
        <w:t xml:space="preserve">abbreviations </w:t>
      </w:r>
      <w:r>
        <w:rPr>
          <w:b w:val="0"/>
          <w:bCs w:val="0"/>
          <w:highlight w:val="none"/>
          <w:lang w:val="en-GB"/>
        </w:rPr>
        <w:t xml:space="preserve">u</w:t>
      </w:r>
      <w:r>
        <w:rPr>
          <w:highlight w:val="none"/>
          <w:lang w:val="en-GB"/>
        </w:rPr>
        <w:t xml:space="preserve">sed in the </w:t>
      </w:r>
      <w:r>
        <w:rPr>
          <w:b/>
          <w:bCs/>
          <w:highlight w:val="none"/>
          <w:lang w:val="en-GB"/>
        </w:rPr>
        <w:t xml:space="preserve">description</w:t>
      </w:r>
      <w:r>
        <w:rPr>
          <w:highlight w:val="none"/>
          <w:lang w:val="en-GB"/>
        </w:rPr>
        <w:t xml:space="preserve"> are explained (full name written out)</w:t>
      </w:r>
      <w:r>
        <w:rPr>
          <w:highlight w:val="none"/>
          <w:lang w:val="en-GB"/>
        </w:rPr>
        <w:t xml:space="preserve">.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r>
        <w:rPr>
          <w:lang w:val="en-GB" w:eastAsia="sv-S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lang w:eastAsia="sv-SE"/>
            </w:rPr>
          </w:r>
        </w:sdtContent>
      </w:sdt>
      <w:r>
        <w:rPr>
          <w:lang w:val="en-GB" w:eastAsia="sv-SE"/>
        </w:rPr>
        <w:t xml:space="preserve"> </w:t>
      </w:r>
      <w:r>
        <w:rPr>
          <w:lang w:val="en-GB" w:eastAsia="sv-SE"/>
        </w:rPr>
        <w:t xml:space="preserve">I</w:t>
      </w:r>
      <w:r>
        <w:rPr>
          <w:lang w:val="en-GB" w:eastAsia="sv-SE"/>
        </w:rPr>
        <w:t xml:space="preserve">f the </w:t>
      </w:r>
      <w:r>
        <w:rPr>
          <w:b/>
          <w:bCs/>
          <w:lang w:val="en-GB" w:eastAsia="sv-SE"/>
        </w:rPr>
        <w:t xml:space="preserve">grants </w:t>
      </w:r>
      <w:r>
        <w:rPr>
          <w:lang w:val="en-GB" w:eastAsia="sv-SE"/>
        </w:rPr>
        <w:t xml:space="preserve">are not hyperlinked, check if they appear in the Dimension database by typing the grant number manually to see if a drop-down menu appears. Note that pasting in grant information or typing in the grant name may not trigger an automatic sea</w:t>
      </w:r>
      <w:r>
        <w:rPr>
          <w:lang w:val="en-GB" w:eastAsia="sv-SE"/>
        </w:rPr>
        <w:t xml:space="preserve">rch of the Dimensions database</w:t>
      </w:r>
      <w:r>
        <w:rPr>
          <w:lang w:val="en-GB" w:eastAsia="sv-SE"/>
        </w:rPr>
        <w:t xml:space="preserve">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</w:rPr>
      </w:r>
      <w:r>
        <w:rPr>
          <w:highlight w:val="none"/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none"/>
            <w:lang w:val="en-GB"/>
          </w:rPr>
        </w:sdtPr>
        <w:sdtContent>
          <w:r>
            <w:rPr>
              <w:rFonts w:ascii="MS Gothic" w:hAnsi="MS Gothic" w:eastAsia="MS Gothic" w:cs="MS Gothic"/>
              <w:highlight w:val="none"/>
              <w:lang w:val="en-GB"/>
            </w:rPr>
            <w:t xml:space="preserve">☐</w:t>
          </w:r>
          <w:r>
            <w:rPr>
              <w:highlight w:val="none"/>
              <w:lang w:val="en-US"/>
            </w:rPr>
          </w:r>
        </w:sdtContent>
      </w:sdt>
      <w:r>
        <w:rPr>
          <w:highlight w:val="none"/>
          <w:lang w:val="en-GB"/>
        </w:rPr>
        <w:t xml:space="preserve"> </w:t>
      </w:r>
      <w:r>
        <w:rPr>
          <w:highlight w:val="none"/>
          <w:lang w:val="en-GB"/>
        </w:rPr>
        <w:t xml:space="preserve">The </w:t>
      </w:r>
      <w:r>
        <w:rPr>
          <w:highlight w:val="none"/>
          <w:lang w:val="en-GB"/>
        </w:rPr>
        <w:t xml:space="preserve">right </w:t>
      </w:r>
      <w:r>
        <w:rPr>
          <w:b/>
          <w:bCs/>
          <w:highlight w:val="none"/>
          <w:lang w:val="en-GB"/>
        </w:rPr>
        <w:t xml:space="preserve">licence </w:t>
      </w:r>
      <w:r>
        <w:rPr>
          <w:highlight w:val="none"/>
          <w:lang w:val="en-GB"/>
        </w:rPr>
        <w:t xml:space="preserve">was selected based on the item type (e.g software vs. dataset).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 </w:t>
      </w:r>
      <w:r>
        <w:rPr>
          <w:lang w:val="en-GB"/>
        </w:rPr>
        <w:t xml:space="preserve">If the item </w:t>
      </w:r>
      <w:r>
        <w:rPr>
          <w:lang w:val="en-GB"/>
        </w:rPr>
        <w:t xml:space="preserve">is a </w:t>
      </w:r>
      <w:r>
        <w:rPr>
          <w:b w:val="0"/>
          <w:bCs w:val="0"/>
          <w:lang w:val="en-GB"/>
        </w:rPr>
        <w:t xml:space="preserve">metadata record</w:t>
      </w:r>
      <w:r>
        <w:rPr>
          <w:b w:val="0"/>
          <w:bCs w:val="0"/>
          <w:lang w:val="en-GB"/>
        </w:rPr>
        <w:t xml:space="preserve"> </w:t>
      </w:r>
      <w:r>
        <w:rPr>
          <w:lang w:val="en-GB"/>
        </w:rPr>
        <w:t xml:space="preserve">only, </w:t>
      </w:r>
      <w:r>
        <w:rPr>
          <w:lang w:val="en-GB"/>
        </w:rPr>
        <w:t xml:space="preserve">t</w:t>
      </w:r>
      <w:r>
        <w:rPr>
          <w:lang w:val="en-GB"/>
        </w:rPr>
        <w:t xml:space="preserve">he </w:t>
      </w:r>
      <w:r>
        <w:rPr>
          <w:b/>
          <w:bCs/>
          <w:lang w:val="en-GB"/>
        </w:rPr>
        <w:t xml:space="preserve">licence</w:t>
      </w:r>
      <w:r>
        <w:rPr>
          <w:lang w:val="en-GB"/>
        </w:rPr>
        <w:t xml:space="preserve"> should be</w:t>
      </w:r>
      <w:r>
        <w:rPr>
          <w:b w:val="0"/>
          <w:bCs w:val="0"/>
          <w:lang w:val="en-GB"/>
        </w:rPr>
        <w:t xml:space="preserve"> “</w:t>
      </w:r>
      <w:r>
        <w:rPr>
          <w:b w:val="0"/>
          <w:bCs w:val="0"/>
          <w:lang w:val="en-GB"/>
        </w:rPr>
        <w:t xml:space="preserve">Restricted Access</w:t>
      </w:r>
      <w:r>
        <w:rPr>
          <w:b w:val="0"/>
          <w:bCs w:val="0"/>
          <w:lang w:val="en-GB"/>
        </w:rPr>
        <w:t xml:space="preserve">”.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  <w:r>
        <w:rPr>
          <w:lang w:val="en-GB"/>
        </w:rPr>
      </w:r>
      <w:r>
        <w:rPr>
          <w:lang w:val="en-GB"/>
        </w:rPr>
      </w:r>
      <w:r>
        <w:rPr>
          <w:highlight w:val="none"/>
          <w:lang w:val="en-GB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none"/>
            <w:lang w:val="en-GB"/>
          </w:rPr>
        </w:sdtPr>
        <w:sdtContent>
          <w:r>
            <w:rPr>
              <w:rFonts w:ascii="MS Gothic" w:hAnsi="MS Gothic" w:eastAsia="MS Gothic" w:cs="MS Gothic"/>
              <w:highlight w:val="none"/>
              <w:lang w:val="en-GB"/>
            </w:rPr>
            <w:t xml:space="preserve">☐</w:t>
          </w:r>
          <w:r>
            <w:rPr>
              <w:highlight w:val="none"/>
              <w:lang w:val="en-GB"/>
            </w:rPr>
          </w:r>
        </w:sdtContent>
      </w:sdt>
      <w:r>
        <w:rPr>
          <w:highlight w:val="none"/>
          <w:lang w:val="en-GB"/>
        </w:rPr>
        <w:t xml:space="preserve"> </w:t>
      </w:r>
      <w:r>
        <w:rPr>
          <w:highlight w:val="none"/>
          <w:lang w:val="en-GB"/>
        </w:rPr>
        <w:t xml:space="preserve">If </w:t>
      </w:r>
      <w:r>
        <w:rPr>
          <w:highlight w:val="none"/>
          <w:lang w:val="en-GB"/>
        </w:rPr>
        <w:t xml:space="preserve">the item </w:t>
      </w:r>
      <w:r>
        <w:rPr>
          <w:highlight w:val="none"/>
          <w:lang w:val="en-GB"/>
        </w:rPr>
        <w:t xml:space="preserve">is a dataset, the </w:t>
      </w:r>
      <w:r>
        <w:rPr>
          <w:b/>
          <w:bCs/>
          <w:highlight w:val="none"/>
          <w:lang w:val="en-GB"/>
        </w:rPr>
        <w:t xml:space="preserve">publisher </w:t>
      </w:r>
      <w:r>
        <w:rPr>
          <w:highlight w:val="none"/>
          <w:lang w:val="en-GB"/>
        </w:rPr>
        <w:t xml:space="preserve">must </w:t>
      </w:r>
      <w:r>
        <w:rPr>
          <w:highlight w:val="none"/>
          <w:lang w:val="en-GB"/>
        </w:rPr>
        <w:t xml:space="preserve">be </w:t>
      </w:r>
      <w:r>
        <w:rPr>
          <w:highlight w:val="none"/>
          <w:lang w:val="en-GB"/>
        </w:rPr>
        <w:t xml:space="preserve">the research principal (forskningshuvudman)</w:t>
      </w:r>
      <w:r>
        <w:rPr>
          <w:highlight w:val="none"/>
          <w:lang w:val="en-GB"/>
        </w:rPr>
        <w:t xml:space="preserve">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 w:eastAsia="sv-S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lang w:val="en-GB" w:eastAsia="sv-SE"/>
            </w:rPr>
          </w:r>
        </w:sdtContent>
      </w:sdt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For items other than metadata records, </w:t>
      </w:r>
      <w:r>
        <w:rPr>
          <w:lang w:val="en-GB" w:eastAsia="sv-SE"/>
        </w:rPr>
        <w:t xml:space="preserve">the </w:t>
      </w:r>
      <w:r>
        <w:rPr>
          <w:b/>
          <w:bCs/>
          <w:lang w:val="en-GB" w:eastAsia="sv-SE"/>
        </w:rPr>
        <w:t xml:space="preserve">access request email</w:t>
      </w:r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field is left empty.</w:t>
      </w:r>
      <w:r>
        <w:rPr>
          <w:lang w:val="en-GB" w:eastAsia="sv-SE"/>
        </w:rPr>
        <w:t xml:space="preserve"> 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If SciLifeLab Data Centre’s email is listed as </w:t>
      </w:r>
      <w:r>
        <w:rPr>
          <w:b/>
          <w:bCs/>
          <w:lang w:val="en-GB"/>
        </w:rPr>
        <w:t xml:space="preserve">access request email</w:t>
      </w:r>
      <w:r>
        <w:rPr>
          <w:lang w:val="en-GB"/>
        </w:rPr>
        <w:t xml:space="preserve">, confirm with the submitter that the files are located on Bianca.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  <w14:ligatures w14:val="none"/>
        </w:rPr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816"/>
        <w:pBdr/>
        <w:spacing/>
        <w:ind/>
        <w:outlineLvl w:val="1"/>
        <w:rPr>
          <w14:ligatures w14:val="none"/>
        </w:rPr>
      </w:pPr>
      <w:r>
        <w:rPr>
          <w:rStyle w:val="999"/>
          <w:sz w:val="32"/>
          <w:szCs w:val="32"/>
        </w:rPr>
        <w:t xml:space="preserve">Check</w:t>
      </w:r>
      <w:r>
        <w:rPr>
          <w:rStyle w:val="999"/>
          <w:sz w:val="32"/>
          <w:szCs w:val="32"/>
        </w:rPr>
        <w:t xml:space="preserve"> the item submitter</w:t>
      </w:r>
      <w:r>
        <w:rPr>
          <w:rStyle w:val="999"/>
          <w:sz w:val="32"/>
          <w:szCs w:val="32"/>
        </w:rPr>
        <w:t xml:space="preserve"> information </w:t>
      </w:r>
      <w:r>
        <w:rPr>
          <w:rStyle w:val="999"/>
          <w:sz w:val="32"/>
          <w:szCs w:val="32"/>
        </w:rPr>
        <w:t xml:space="preserve"> </w:t>
      </w:r>
      <w:r>
        <w:rPr>
          <w:rStyle w:val="828"/>
          <w:sz w:val="32"/>
          <w:szCs w:val="32"/>
        </w:rPr>
        <w:t xml:space="preserve"> </w:t>
      </w:r>
      <w:r>
        <w:t xml:space="preserve">  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T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he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submitter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has their ORCID connected to their account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 as this is recommended</w:t>
      </w:r>
      <w:r>
        <w:rPr>
          <w:rFonts w:ascii="Lora" w:hAnsi="Lora" w:eastAsia="Lora" w:cs="Lora"/>
          <w:b w:val="0"/>
          <w:bCs w:val="0"/>
          <w:sz w:val="24"/>
          <w:szCs w:val="24"/>
          <w:lang w:val="en-GB"/>
        </w:rPr>
        <w:t xml:space="preserve">.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pBdr/>
        <w:spacing/>
        <w:ind/>
        <w:rPr>
          <w:rFonts w:ascii="Lora" w:hAnsi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T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he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submitter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  <w:t xml:space="preserve">s name doesn't include non-alphabetic characters.</w:t>
      </w:r>
      <w:r>
        <w:rPr>
          <w:rFonts w:ascii="Lora" w:hAnsi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ora" w:hAnsi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sectPr>
      <w:headerReference w:type="default" r:id="rId9"/>
      <w:headerReference w:type="first" r:id="rId10"/>
      <w:footnotePr/>
      <w:endnotePr/>
      <w:type w:val="nextPage"/>
      <w:pgSz w:h="16840" w:orient="portrait" w:w="11920"/>
      <w:pgMar w:top="2552" w:right="1797" w:bottom="1985" w:left="179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egoe UI Symbol">
    <w:panose1 w:val="020B0502040504020204"/>
  </w:font>
  <w:font w:name="Courier New">
    <w:panose1 w:val="02070309020205020404"/>
  </w:font>
  <w:font w:name="Symbol">
    <w:panose1 w:val="05010000000000000000"/>
  </w:font>
  <w:font w:name="Times New Roman (Headings CS)">
    <w:panose1 w:val="02020603050405020304"/>
  </w:font>
  <w:font w:name="Lucida Grande">
    <w:panose1 w:val="020B0603030804020204"/>
  </w:font>
  <w:font w:name="Wingdings">
    <w:panose1 w:val="05010000000000000000"/>
  </w:font>
  <w:font w:name="Lato">
    <w:panose1 w:val="020B0603030804020204"/>
  </w:font>
  <w:font w:name="Times New Roman">
    <w:panose1 w:val="02020603050405020304"/>
  </w:font>
  <w:font w:name="Lora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<wp:simplePos x="0" y="0"/>
              <wp:positionH relativeFrom="column">
                <wp:posOffset>-414157</wp:posOffset>
              </wp:positionH>
              <wp:positionV relativeFrom="page">
                <wp:posOffset>609117</wp:posOffset>
              </wp:positionV>
              <wp:extent cx="1533971" cy="333244"/>
              <wp:effectExtent l="0" t="0" r="3175" b="0"/>
              <wp:wrapNone/>
              <wp:docPr id="1" name="Picture 2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close up of a logo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33971" cy="333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8480;o:allowoverlap:true;o:allowincell:true;mso-position-horizontal-relative:text;margin-left:-32.61pt;mso-position-horizontal:absolute;mso-position-vertical-relative:page;margin-top:47.96pt;mso-position-vertical:absolute;width:120.79pt;height:26.2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001"/>
      <w:pBdr/>
      <w:spacing/>
      <w:ind w:firstLine="720" w:left="5760"/>
      <w:rPr/>
    </w:pPr>
    <w:r>
      <w:fldChar w:fldCharType="begin"/>
    </w:r>
    <w:r>
      <w:instrText xml:space="preserve"> CREATEDATE \@ "yyyy-MM-dd" \* MERGEFORMAT </w:instrText>
    </w:r>
    <w:r>
      <w:fldChar w:fldCharType="separate"/>
    </w:r>
    <w:r>
      <w:t xml:space="preserve">2025</w:t>
    </w:r>
    <w:r>
      <w:t xml:space="preserve">-0</w:t>
    </w:r>
    <w:r>
      <w:t xml:space="preserve">4-</w:t>
    </w:r>
    <w:r>
      <w:t xml:space="preserve">29</w:t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t xml:space="preserve"> (</w:t>
    </w:r>
    <w:fldSimple w:instr="NUMPAGES \* MERGEFORMAT">
      <w:r>
        <w:t xml:space="preserve">2</w:t>
      </w:r>
    </w:fldSimple>
    <w:r/>
    <w:r>
      <w:t xml:space="preserve">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18415</wp:posOffset>
              </wp:positionV>
              <wp:extent cx="1543050" cy="501650"/>
              <wp:effectExtent l="0" t="0" r="6350" b="6350"/>
              <wp:wrapNone/>
              <wp:docPr id="2" name="Bildobjekt 61" descr="STK externt:P - T:SciLifeLab:Profilöversyn:Stationary:SciLifeLab_stationary Folder:Word:scilifelab-logo-wor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K externt:P - T:SciLifeLab:Profilöversyn:Stationary:SciLifeLab_stationary Folder:Word:scilifelab-logo-word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4305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7456;o:allowoverlap:true;o:allowincell:true;mso-position-horizontal-relative:text;margin-left:-0.50pt;mso-position-horizontal:absolute;mso-position-vertical-relative:text;margin-top:1.45pt;mso-position-vertical:absolute;width:121.50pt;height:39.5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01"/>
      <w:pBdr/>
      <w:spacing/>
      <w:ind/>
      <w:rPr/>
    </w:pPr>
    <w:r>
      <w:t xml:space="preserve">8/20/21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t xml:space="preserve"> (</w:t>
    </w:r>
    <w:fldSimple w:instr="NUMPAGES \* MERGEFORMAT">
      <w:r>
        <w:t xml:space="preserve">2</w:t>
      </w:r>
    </w:fldSimple>
    <w:r/>
    <w:r>
      <w:t xml:space="preserve">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widowControl w:val="false"/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7">
    <w:name w:val="Intense Emphasis"/>
    <w:basedOn w:val="8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8">
    <w:name w:val="Intense Reference"/>
    <w:basedOn w:val="8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9">
    <w:name w:val="Subtle Emphasis"/>
    <w:basedOn w:val="8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Emphasis"/>
    <w:basedOn w:val="823"/>
    <w:uiPriority w:val="20"/>
    <w:qFormat/>
    <w:pPr>
      <w:pBdr/>
      <w:spacing/>
      <w:ind/>
    </w:pPr>
    <w:rPr>
      <w:i/>
      <w:iCs/>
    </w:rPr>
  </w:style>
  <w:style w:type="character" w:styleId="801">
    <w:name w:val="Subtle Reference"/>
    <w:basedOn w:val="8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2">
    <w:name w:val="Book Title"/>
    <w:basedOn w:val="8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3">
    <w:name w:val="FollowedHyperlink"/>
    <w:basedOn w:val="8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04">
    <w:name w:val="Heading 6 Char"/>
    <w:basedOn w:val="823"/>
    <w:link w:val="8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basedOn w:val="823"/>
    <w:link w:val="8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8 Char"/>
    <w:basedOn w:val="823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>
    <w:name w:val="Heading 9 Char"/>
    <w:basedOn w:val="823"/>
    <w:link w:val="8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Subtitle Char"/>
    <w:basedOn w:val="823"/>
    <w:link w:val="838"/>
    <w:uiPriority w:val="11"/>
    <w:pPr>
      <w:pBdr/>
      <w:spacing/>
      <w:ind/>
    </w:pPr>
    <w:rPr>
      <w:sz w:val="24"/>
      <w:szCs w:val="24"/>
    </w:rPr>
  </w:style>
  <w:style w:type="character" w:styleId="809">
    <w:name w:val="Quote Char"/>
    <w:link w:val="840"/>
    <w:uiPriority w:val="29"/>
    <w:pPr>
      <w:pBdr/>
      <w:spacing/>
      <w:ind/>
    </w:pPr>
    <w:rPr>
      <w:i/>
    </w:rPr>
  </w:style>
  <w:style w:type="character" w:styleId="810">
    <w:name w:val="Intense Quote Char"/>
    <w:link w:val="842"/>
    <w:uiPriority w:val="30"/>
    <w:pPr>
      <w:pBdr/>
      <w:spacing/>
      <w:ind/>
    </w:pPr>
    <w:rPr>
      <w:i/>
    </w:rPr>
  </w:style>
  <w:style w:type="character" w:styleId="811">
    <w:name w:val="Footnote Text Char"/>
    <w:link w:val="975"/>
    <w:uiPriority w:val="99"/>
    <w:pPr>
      <w:pBdr/>
      <w:spacing/>
      <w:ind/>
    </w:pPr>
    <w:rPr>
      <w:sz w:val="18"/>
    </w:rPr>
  </w:style>
  <w:style w:type="character" w:styleId="812">
    <w:name w:val="Endnote Text Char"/>
    <w:link w:val="978"/>
    <w:uiPriority w:val="99"/>
    <w:pPr>
      <w:pBdr/>
      <w:spacing/>
      <w:ind/>
    </w:pPr>
    <w:rPr>
      <w:sz w:val="20"/>
    </w:rPr>
  </w:style>
  <w:style w:type="paragraph" w:styleId="813" w:default="1">
    <w:name w:val="Normal"/>
    <w:qFormat/>
    <w:pPr>
      <w:pBdr/>
      <w:spacing w:after="240" w:line="240" w:lineRule="auto"/>
      <w:ind/>
    </w:pPr>
    <w:rPr>
      <w:rFonts w:ascii="Lora" w:hAnsi="Lora" w:eastAsia="Times New Roman" w:cs="Times New Roman"/>
      <w:color w:val="231f20"/>
      <w:sz w:val="24"/>
      <w:szCs w:val="24"/>
    </w:rPr>
  </w:style>
  <w:style w:type="paragraph" w:styleId="814">
    <w:name w:val="Heading 1"/>
    <w:basedOn w:val="813"/>
    <w:next w:val="813"/>
    <w:link w:val="998"/>
    <w:uiPriority w:val="9"/>
    <w:qFormat/>
    <w:pPr>
      <w:pBdr/>
      <w:spacing/>
      <w:ind/>
      <w:outlineLvl w:val="0"/>
    </w:pPr>
    <w:rPr>
      <w:rFonts w:ascii="Lato" w:hAnsi="Lato" w:cs="Arial"/>
      <w:b/>
      <w:sz w:val="32"/>
      <w:szCs w:val="56"/>
    </w:rPr>
  </w:style>
  <w:style w:type="paragraph" w:styleId="815">
    <w:name w:val="Heading 2"/>
    <w:basedOn w:val="813"/>
    <w:next w:val="813"/>
    <w:link w:val="999"/>
    <w:uiPriority w:val="9"/>
    <w:unhideWhenUsed/>
    <w:qFormat/>
    <w:pPr>
      <w:pBdr/>
      <w:spacing/>
      <w:ind/>
      <w:outlineLvl w:val="1"/>
    </w:pPr>
    <w:rPr>
      <w:rFonts w:ascii="Lato" w:hAnsi="Lato" w:eastAsia="Arial" w:cs="Arial"/>
      <w:b/>
      <w:sz w:val="28"/>
      <w:szCs w:val="28"/>
    </w:rPr>
  </w:style>
  <w:style w:type="paragraph" w:styleId="816">
    <w:name w:val="Heading 3"/>
    <w:basedOn w:val="814"/>
    <w:next w:val="813"/>
    <w:link w:val="1000"/>
    <w:uiPriority w:val="9"/>
    <w:unhideWhenUsed/>
    <w:qFormat/>
    <w:pPr>
      <w:pBdr/>
      <w:spacing/>
      <w:ind/>
      <w:outlineLvl w:val="2"/>
    </w:pPr>
    <w:rPr>
      <w:sz w:val="24"/>
      <w:szCs w:val="24"/>
    </w:rPr>
  </w:style>
  <w:style w:type="paragraph" w:styleId="817">
    <w:name w:val="Heading 4"/>
    <w:basedOn w:val="816"/>
    <w:next w:val="813"/>
    <w:link w:val="1002"/>
    <w:uiPriority w:val="9"/>
    <w:unhideWhenUsed/>
    <w:qFormat/>
    <w:pPr>
      <w:pBdr/>
      <w:spacing/>
      <w:ind/>
      <w:outlineLvl w:val="3"/>
    </w:pPr>
    <w:rPr>
      <w:b w:val="0"/>
      <w:i/>
      <w:sz w:val="20"/>
      <w:szCs w:val="20"/>
    </w:rPr>
  </w:style>
  <w:style w:type="paragraph" w:styleId="818">
    <w:name w:val="Heading 5"/>
    <w:basedOn w:val="817"/>
    <w:next w:val="813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4"/>
    </w:pPr>
    <w:rPr>
      <w:rFonts w:eastAsiaTheme="majorEastAsia" w:cstheme="majorBidi"/>
      <w:color w:val="809d2e" w:themeColor="accent1" w:themeShade="BF"/>
    </w:rPr>
  </w:style>
  <w:style w:type="paragraph" w:styleId="819">
    <w:name w:val="Heading 6"/>
    <w:basedOn w:val="813"/>
    <w:next w:val="813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0">
    <w:name w:val="Heading 7"/>
    <w:basedOn w:val="813"/>
    <w:next w:val="813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>
    <w:name w:val="Heading 8"/>
    <w:basedOn w:val="813"/>
    <w:next w:val="813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2">
    <w:name w:val="Heading 9"/>
    <w:basedOn w:val="813"/>
    <w:next w:val="813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3" w:default="1">
    <w:name w:val="Default Paragraph Font"/>
    <w:uiPriority w:val="1"/>
    <w:semiHidden/>
    <w:unhideWhenUsed/>
    <w:pPr>
      <w:pBdr/>
      <w:spacing/>
      <w:ind/>
    </w:pPr>
  </w:style>
  <w:style w:type="table" w:styleId="8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default="1">
    <w:name w:val="No List"/>
    <w:uiPriority w:val="99"/>
    <w:semiHidden/>
    <w:unhideWhenUsed/>
    <w:pPr>
      <w:pBdr/>
      <w:spacing/>
      <w:ind/>
    </w:pPr>
  </w:style>
  <w:style w:type="character" w:styleId="826" w:customStyle="1">
    <w:name w:val="Heading 1 Char"/>
    <w:basedOn w:val="8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7" w:customStyle="1">
    <w:name w:val="Heading 2 Char"/>
    <w:basedOn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8" w:customStyle="1">
    <w:name w:val="Heading 3 Char"/>
    <w:basedOn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9" w:customStyle="1">
    <w:name w:val="Heading 4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Heading 5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Rubrik 6 Char"/>
    <w:basedOn w:val="823"/>
    <w:link w:val="8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Rubrik 7 Char"/>
    <w:basedOn w:val="823"/>
    <w:link w:val="8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Rubrik 8 Char"/>
    <w:basedOn w:val="823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Rubrik 9 Char"/>
    <w:basedOn w:val="823"/>
    <w:link w:val="8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5">
    <w:name w:val="List Paragraph"/>
    <w:basedOn w:val="813"/>
    <w:uiPriority w:val="34"/>
    <w:qFormat/>
    <w:pPr>
      <w:pBdr/>
      <w:spacing/>
      <w:ind w:left="720"/>
      <w:contextualSpacing w:val="true"/>
    </w:pPr>
  </w:style>
  <w:style w:type="paragraph" w:styleId="836">
    <w:name w:val="No Spacing"/>
    <w:uiPriority w:val="1"/>
    <w:qFormat/>
    <w:pPr>
      <w:pBdr/>
      <w:spacing w:after="0" w:line="240" w:lineRule="auto"/>
      <w:ind/>
    </w:pPr>
  </w:style>
  <w:style w:type="character" w:styleId="837" w:customStyle="1">
    <w:name w:val="Title Char"/>
    <w:basedOn w:val="823"/>
    <w:uiPriority w:val="10"/>
    <w:pPr>
      <w:pBdr/>
      <w:spacing/>
      <w:ind/>
    </w:pPr>
    <w:rPr>
      <w:sz w:val="48"/>
      <w:szCs w:val="48"/>
    </w:rPr>
  </w:style>
  <w:style w:type="paragraph" w:styleId="838">
    <w:name w:val="Subtitle"/>
    <w:basedOn w:val="813"/>
    <w:next w:val="813"/>
    <w:link w:val="839"/>
    <w:uiPriority w:val="11"/>
    <w:qFormat/>
    <w:pPr>
      <w:pBdr/>
      <w:spacing w:after="200" w:before="200"/>
      <w:ind/>
    </w:pPr>
  </w:style>
  <w:style w:type="character" w:styleId="839" w:customStyle="1">
    <w:name w:val="Underrubrik Char"/>
    <w:basedOn w:val="823"/>
    <w:link w:val="838"/>
    <w:uiPriority w:val="11"/>
    <w:pPr>
      <w:pBdr/>
      <w:spacing/>
      <w:ind/>
    </w:pPr>
    <w:rPr>
      <w:sz w:val="24"/>
      <w:szCs w:val="24"/>
    </w:rPr>
  </w:style>
  <w:style w:type="paragraph" w:styleId="840">
    <w:name w:val="Quote"/>
    <w:basedOn w:val="813"/>
    <w:next w:val="813"/>
    <w:link w:val="841"/>
    <w:uiPriority w:val="29"/>
    <w:qFormat/>
    <w:pPr>
      <w:pBdr/>
      <w:spacing/>
      <w:ind w:right="720" w:left="720"/>
    </w:pPr>
    <w:rPr>
      <w:i/>
    </w:rPr>
  </w:style>
  <w:style w:type="character" w:styleId="841" w:customStyle="1">
    <w:name w:val="Citat Char"/>
    <w:link w:val="840"/>
    <w:uiPriority w:val="29"/>
    <w:pPr>
      <w:pBdr/>
      <w:spacing/>
      <w:ind/>
    </w:pPr>
    <w:rPr>
      <w:i/>
    </w:rPr>
  </w:style>
  <w:style w:type="paragraph" w:styleId="842">
    <w:name w:val="Intense Quote"/>
    <w:basedOn w:val="813"/>
    <w:next w:val="813"/>
    <w:link w:val="84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3" w:customStyle="1">
    <w:name w:val="Starkt citat Char"/>
    <w:link w:val="842"/>
    <w:uiPriority w:val="30"/>
    <w:pPr>
      <w:pBdr/>
      <w:spacing/>
      <w:ind/>
    </w:pPr>
    <w:rPr>
      <w:i/>
    </w:rPr>
  </w:style>
  <w:style w:type="character" w:styleId="844" w:customStyle="1">
    <w:name w:val="Header Char"/>
    <w:basedOn w:val="823"/>
    <w:uiPriority w:val="99"/>
    <w:pPr>
      <w:pBdr/>
      <w:spacing/>
      <w:ind/>
    </w:pPr>
  </w:style>
  <w:style w:type="character" w:styleId="845" w:customStyle="1">
    <w:name w:val="Footer Char"/>
    <w:basedOn w:val="823"/>
    <w:uiPriority w:val="99"/>
    <w:pPr>
      <w:pBdr/>
      <w:spacing/>
      <w:ind/>
    </w:pPr>
  </w:style>
  <w:style w:type="paragraph" w:styleId="846">
    <w:name w:val="Caption"/>
    <w:basedOn w:val="813"/>
    <w:next w:val="813"/>
    <w:uiPriority w:val="35"/>
    <w:semiHidden/>
    <w:unhideWhenUsed/>
    <w:qFormat/>
    <w:pPr>
      <w:pBdr/>
      <w:spacing w:line="276" w:lineRule="auto"/>
      <w:ind/>
    </w:pPr>
    <w:rPr>
      <w:b/>
      <w:bCs/>
      <w:color w:val="a7c947" w:themeColor="accent1"/>
      <w:sz w:val="18"/>
      <w:szCs w:val="18"/>
    </w:rPr>
  </w:style>
  <w:style w:type="character" w:styleId="847" w:customStyle="1">
    <w:name w:val="Caption Char"/>
    <w:uiPriority w:val="99"/>
    <w:pPr>
      <w:pBdr/>
      <w:spacing/>
      <w:ind/>
    </w:pPr>
  </w:style>
  <w:style w:type="table" w:styleId="848">
    <w:name w:val="Table Grid"/>
    <w:basedOn w:val="82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Table Grid Light"/>
    <w:basedOn w:val="8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1"/>
    <w:basedOn w:val="8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2"/>
    <w:basedOn w:val="82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9b4" w:themeColor="accent1" w:themeTint="67" w:sz="4" w:space="0"/>
        <w:left w:val="single" w:color="dbe9b4" w:themeColor="accent1" w:themeTint="67" w:sz="4" w:space="0"/>
        <w:bottom w:val="single" w:color="dbe9b4" w:themeColor="accent1" w:themeTint="67" w:sz="4" w:space="0"/>
        <w:right w:val="single" w:color="dbe9b4" w:themeColor="accent1" w:themeTint="67" w:sz="4" w:space="0"/>
        <w:insideH w:val="single" w:color="dbe9b4" w:themeColor="accent1" w:themeTint="67" w:sz="4" w:space="0"/>
        <w:insideV w:val="single" w:color="dbe9b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9b4" w:themeColor="accent1" w:themeTint="67" w:sz="4" w:space="0"/>
          <w:left w:val="single" w:color="dbe9b4" w:themeColor="accent1" w:themeTint="67" w:sz="4" w:space="0"/>
          <w:bottom w:val="single" w:color="dbe9b4" w:themeColor="accent1" w:themeTint="67" w:sz="4" w:space="0"/>
          <w:right w:val="single" w:color="dbe9b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bdf93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1ebf8" w:themeColor="accent2" w:themeTint="67" w:sz="4" w:space="0"/>
        <w:left w:val="single" w:color="61ebf8" w:themeColor="accent2" w:themeTint="67" w:sz="4" w:space="0"/>
        <w:bottom w:val="single" w:color="61ebf8" w:themeColor="accent2" w:themeTint="67" w:sz="4" w:space="0"/>
        <w:right w:val="single" w:color="61ebf8" w:themeColor="accent2" w:themeTint="67" w:sz="4" w:space="0"/>
        <w:insideH w:val="single" w:color="61ebf8" w:themeColor="accent2" w:themeTint="67" w:sz="4" w:space="0"/>
        <w:insideV w:val="single" w:color="61ebf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1ebf8" w:themeColor="accent2" w:themeTint="67" w:sz="4" w:space="0"/>
          <w:left w:val="single" w:color="61ebf8" w:themeColor="accent2" w:themeTint="67" w:sz="4" w:space="0"/>
          <w:bottom w:val="single" w:color="61ebf8" w:themeColor="accent2" w:themeTint="67" w:sz="4" w:space="0"/>
          <w:right w:val="single" w:color="61ebf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1ae3f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d7db" w:themeColor="accent3" w:themeTint="67" w:sz="4" w:space="0"/>
        <w:left w:val="single" w:color="b3d7db" w:themeColor="accent3" w:themeTint="67" w:sz="4" w:space="0"/>
        <w:bottom w:val="single" w:color="b3d7db" w:themeColor="accent3" w:themeTint="67" w:sz="4" w:space="0"/>
        <w:right w:val="single" w:color="b3d7db" w:themeColor="accent3" w:themeTint="67" w:sz="4" w:space="0"/>
        <w:insideH w:val="single" w:color="b3d7db" w:themeColor="accent3" w:themeTint="67" w:sz="4" w:space="0"/>
        <w:insideV w:val="single" w:color="b3d7d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d7db" w:themeColor="accent3" w:themeTint="67" w:sz="4" w:space="0"/>
          <w:left w:val="single" w:color="b3d7db" w:themeColor="accent3" w:themeTint="67" w:sz="4" w:space="0"/>
          <w:bottom w:val="single" w:color="b3d7db" w:themeColor="accent3" w:themeTint="67" w:sz="4" w:space="0"/>
          <w:right w:val="single" w:color="b3d7d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2c5cb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58ad3" w:themeColor="accent4" w:themeTint="67" w:sz="4" w:space="0"/>
        <w:left w:val="single" w:color="c58ad3" w:themeColor="accent4" w:themeTint="67" w:sz="4" w:space="0"/>
        <w:bottom w:val="single" w:color="c58ad3" w:themeColor="accent4" w:themeTint="67" w:sz="4" w:space="0"/>
        <w:right w:val="single" w:color="c58ad3" w:themeColor="accent4" w:themeTint="67" w:sz="4" w:space="0"/>
        <w:insideH w:val="single" w:color="c58ad3" w:themeColor="accent4" w:themeTint="67" w:sz="4" w:space="0"/>
        <w:insideV w:val="single" w:color="c58ad3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58ad3" w:themeColor="accent4" w:themeTint="67" w:sz="4" w:space="0"/>
          <w:left w:val="single" w:color="c58ad3" w:themeColor="accent4" w:themeTint="67" w:sz="4" w:space="0"/>
          <w:bottom w:val="single" w:color="c58ad3" w:themeColor="accent4" w:themeTint="67" w:sz="4" w:space="0"/>
          <w:right w:val="single" w:color="c58ad3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b56c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f4f4" w:themeColor="accent5" w:themeTint="67" w:sz="4" w:space="0"/>
        <w:left w:val="single" w:color="f4f4f4" w:themeColor="accent5" w:themeTint="67" w:sz="4" w:space="0"/>
        <w:bottom w:val="single" w:color="f4f4f4" w:themeColor="accent5" w:themeTint="67" w:sz="4" w:space="0"/>
        <w:right w:val="single" w:color="f4f4f4" w:themeColor="accent5" w:themeTint="67" w:sz="4" w:space="0"/>
        <w:insideH w:val="single" w:color="f4f4f4" w:themeColor="accent5" w:themeTint="67" w:sz="4" w:space="0"/>
        <w:insideV w:val="single" w:color="f4f4f4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f4f4" w:themeColor="accent5" w:themeTint="67" w:sz="4" w:space="0"/>
          <w:left w:val="single" w:color="f4f4f4" w:themeColor="accent5" w:themeTint="67" w:sz="4" w:space="0"/>
          <w:bottom w:val="single" w:color="f4f4f4" w:themeColor="accent5" w:themeTint="67" w:sz="4" w:space="0"/>
          <w:right w:val="single" w:color="f4f4f4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efefef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dbdb" w:themeColor="accent6" w:themeTint="67" w:sz="4" w:space="0"/>
        <w:left w:val="single" w:color="dbdbdb" w:themeColor="accent6" w:themeTint="67" w:sz="4" w:space="0"/>
        <w:bottom w:val="single" w:color="dbdbdb" w:themeColor="accent6" w:themeTint="67" w:sz="4" w:space="0"/>
        <w:right w:val="single" w:color="dbdbdb" w:themeColor="accent6" w:themeTint="67" w:sz="4" w:space="0"/>
        <w:insideH w:val="single" w:color="dbdbdb" w:themeColor="accent6" w:themeTint="67" w:sz="4" w:space="0"/>
        <w:insideV w:val="single" w:color="dbdbdb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dbdb" w:themeColor="accent6" w:themeTint="67" w:sz="4" w:space="0"/>
          <w:left w:val="single" w:color="dbdbdb" w:themeColor="accent6" w:themeTint="67" w:sz="4" w:space="0"/>
          <w:bottom w:val="single" w:color="dbdbdb" w:themeColor="accent6" w:themeTint="67" w:sz="4" w:space="0"/>
          <w:right w:val="single" w:color="dbdbdb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ecd55" w:themeColor="accent1" w:themeTint="EA" w:sz="4" w:space="0"/>
        <w:insideH w:val="single" w:color="aecd55" w:themeColor="accent1" w:themeTint="EA" w:sz="4" w:space="0"/>
        <w:insideV w:val="single" w:color="aecd55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ecd55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ecd55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7e2f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7e2f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c979f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c979f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850be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850be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5e5e5" w:themeColor="accent5" w:sz="4" w:space="0"/>
        <w:insideH w:val="single" w:color="e5e5e5" w:themeColor="accent5" w:sz="4" w:space="0"/>
        <w:insideV w:val="single" w:color="e5e5e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5e5e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5e5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a6a6" w:themeColor="accent6" w:sz="4" w:space="0"/>
        <w:insideH w:val="single" w:color="a6a6a6" w:themeColor="accent6" w:sz="4" w:space="0"/>
        <w:insideV w:val="single" w:color="a6a6a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a6a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a6a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ecd55" w:themeColor="accent1" w:themeTint="EA" w:sz="4" w:space="0"/>
        <w:insideH w:val="single" w:color="aecd55" w:themeColor="accent1" w:themeTint="EA" w:sz="4" w:space="0"/>
        <w:insideV w:val="single" w:color="aecd55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5e5e5" w:themeColor="accent5" w:sz="4" w:space="0"/>
        <w:insideH w:val="single" w:color="e5e5e5" w:themeColor="accent5" w:sz="4" w:space="0"/>
        <w:insideV w:val="single" w:color="e5e5e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a6a6" w:themeColor="accent6" w:sz="4" w:space="0"/>
        <w:insideH w:val="single" w:color="a6a6a6" w:themeColor="accent6" w:sz="4" w:space="0"/>
        <w:insideV w:val="single" w:color="a6a6a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1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e096" w:themeColor="accent1" w:themeTint="90" w:sz="4" w:space="0"/>
        <w:left w:val="single" w:color="cde096" w:themeColor="accent1" w:themeTint="90" w:sz="4" w:space="0"/>
        <w:bottom w:val="single" w:color="cde096" w:themeColor="accent1" w:themeTint="90" w:sz="4" w:space="0"/>
        <w:right w:val="single" w:color="cde096" w:themeColor="accent1" w:themeTint="90" w:sz="4" w:space="0"/>
        <w:insideH w:val="single" w:color="cde096" w:themeColor="accent1" w:themeTint="90" w:sz="4" w:space="0"/>
        <w:insideV w:val="single" w:color="cde096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4da" w:themeColor="accent1" w:themeTint="32" w:fill="edf4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4da" w:themeColor="accent1" w:themeTint="32" w:fill="edf4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>
          <w:top w:val="single" w:color="aecd55" w:themeColor="accent1" w:themeTint="EA" w:sz="4" w:space="0"/>
          <w:left w:val="single" w:color="aecd55" w:themeColor="accent1" w:themeTint="EA" w:sz="4" w:space="0"/>
          <w:bottom w:val="single" w:color="aecd55" w:themeColor="accent1" w:themeTint="EA" w:sz="4" w:space="0"/>
          <w:right w:val="single" w:color="aecd55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ecd55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2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22e3f6" w:themeColor="accent2" w:themeTint="90" w:sz="4" w:space="0"/>
        <w:left w:val="single" w:color="22e3f6" w:themeColor="accent2" w:themeTint="90" w:sz="4" w:space="0"/>
        <w:bottom w:val="single" w:color="22e3f6" w:themeColor="accent2" w:themeTint="90" w:sz="4" w:space="0"/>
        <w:right w:val="single" w:color="22e3f6" w:themeColor="accent2" w:themeTint="90" w:sz="4" w:space="0"/>
        <w:insideH w:val="single" w:color="22e3f6" w:themeColor="accent2" w:themeTint="90" w:sz="4" w:space="0"/>
        <w:insideV w:val="single" w:color="22e3f6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17e2f5" w:themeColor="accent2" w:themeTint="97" w:sz="4" w:space="0"/>
          <w:left w:val="single" w:color="17e2f5" w:themeColor="accent2" w:themeTint="97" w:sz="4" w:space="0"/>
          <w:bottom w:val="single" w:color="17e2f5" w:themeColor="accent2" w:themeTint="97" w:sz="4" w:space="0"/>
          <w:right w:val="single" w:color="17e2f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3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c7cc" w:themeColor="accent3" w:themeTint="90" w:sz="4" w:space="0"/>
        <w:left w:val="single" w:color="95c7cc" w:themeColor="accent3" w:themeTint="90" w:sz="4" w:space="0"/>
        <w:bottom w:val="single" w:color="95c7cc" w:themeColor="accent3" w:themeTint="90" w:sz="4" w:space="0"/>
        <w:right w:val="single" w:color="95c7cc" w:themeColor="accent3" w:themeTint="90" w:sz="4" w:space="0"/>
        <w:insideH w:val="single" w:color="95c7cc" w:themeColor="accent3" w:themeTint="90" w:sz="4" w:space="0"/>
        <w:insideV w:val="single" w:color="95c7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>
          <w:top w:val="single" w:color="4c979f" w:themeColor="accent3" w:themeTint="FE" w:sz="4" w:space="0"/>
          <w:left w:val="single" w:color="4c979f" w:themeColor="accent3" w:themeTint="FE" w:sz="4" w:space="0"/>
          <w:bottom w:val="single" w:color="4c979f" w:themeColor="accent3" w:themeTint="FE" w:sz="4" w:space="0"/>
          <w:right w:val="single" w:color="4c979f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c979f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5cc2" w:themeColor="accent4" w:themeTint="90" w:sz="4" w:space="0"/>
        <w:left w:val="single" w:color="ae5cc2" w:themeColor="accent4" w:themeTint="90" w:sz="4" w:space="0"/>
        <w:bottom w:val="single" w:color="ae5cc2" w:themeColor="accent4" w:themeTint="90" w:sz="4" w:space="0"/>
        <w:right w:val="single" w:color="ae5cc2" w:themeColor="accent4" w:themeTint="90" w:sz="4" w:space="0"/>
        <w:insideH w:val="single" w:color="ae5cc2" w:themeColor="accent4" w:themeTint="90" w:sz="4" w:space="0"/>
        <w:insideV w:val="single" w:color="ae5cc2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a850be" w:themeColor="accent4" w:themeTint="9A" w:sz="4" w:space="0"/>
          <w:left w:val="single" w:color="a850be" w:themeColor="accent4" w:themeTint="9A" w:sz="4" w:space="0"/>
          <w:bottom w:val="single" w:color="a850be" w:themeColor="accent4" w:themeTint="9A" w:sz="4" w:space="0"/>
          <w:right w:val="single" w:color="a850be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5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f0f0" w:themeColor="accent5" w:themeTint="90" w:sz="4" w:space="0"/>
        <w:left w:val="single" w:color="f0f0f0" w:themeColor="accent5" w:themeTint="90" w:sz="4" w:space="0"/>
        <w:bottom w:val="single" w:color="f0f0f0" w:themeColor="accent5" w:themeTint="90" w:sz="4" w:space="0"/>
        <w:right w:val="single" w:color="f0f0f0" w:themeColor="accent5" w:themeTint="90" w:sz="4" w:space="0"/>
        <w:insideH w:val="single" w:color="f0f0f0" w:themeColor="accent5" w:themeTint="90" w:sz="4" w:space="0"/>
        <w:insideV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>
          <w:top w:val="single" w:color="e5e5e5" w:themeColor="accent5" w:sz="4" w:space="0"/>
          <w:left w:val="single" w:color="e5e5e5" w:themeColor="accent5" w:sz="4" w:space="0"/>
          <w:bottom w:val="single" w:color="e5e5e5" w:themeColor="accent5" w:sz="4" w:space="0"/>
          <w:right w:val="single" w:color="e5e5e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5e5e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6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6" w:themeTint="90" w:sz="4" w:space="0"/>
        <w:left w:val="single" w:color="cccccc" w:themeColor="accent6" w:themeTint="90" w:sz="4" w:space="0"/>
        <w:bottom w:val="single" w:color="cccccc" w:themeColor="accent6" w:themeTint="90" w:sz="4" w:space="0"/>
        <w:right w:val="single" w:color="cccccc" w:themeColor="accent6" w:themeTint="90" w:sz="4" w:space="0"/>
        <w:insideH w:val="single" w:color="cccccc" w:themeColor="accent6" w:themeTint="90" w:sz="4" w:space="0"/>
        <w:insideV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>
          <w:top w:val="single" w:color="a6a6a6" w:themeColor="accent6" w:sz="4" w:space="0"/>
          <w:left w:val="single" w:color="a6a6a6" w:themeColor="accent6" w:sz="4" w:space="0"/>
          <w:bottom w:val="single" w:color="a6a6a6" w:themeColor="accent6" w:sz="4" w:space="0"/>
          <w:right w:val="single" w:color="a6a6a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6a6a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f4d9" w:themeColor="accent1" w:themeTint="34" w:fill="ecf4d9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e6aa" w:themeColor="accent1" w:themeTint="75" w:fill="d6e6aa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e6aa" w:themeColor="accent1" w:themeTint="75" w:fill="d6e6aa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2f5fc" w:themeColor="accent2" w:themeTint="32" w:fill="b2f5f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be8f7" w:themeColor="accent2" w:themeTint="75" w:fill="4be8f7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4be8f7" w:themeColor="accent2" w:themeTint="75" w:fill="4be8f7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aec" w:themeColor="accent3" w:themeTint="34" w:fill="d8ea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1d6" w:themeColor="accent3" w:themeTint="75" w:fill="a9d1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d1d6" w:themeColor="accent3" w:themeTint="75" w:fill="a9d1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c4e9" w:themeColor="accent4" w:themeTint="34" w:fill="e1c4e9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d7acd" w:themeColor="accent4" w:themeTint="75" w:fill="bd7acd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d7acd" w:themeColor="accent4" w:themeTint="75" w:fill="bd7acd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9f9f9" w:themeColor="accent5" w:themeTint="34" w:fill="f9f9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3f3f3" w:themeColor="accent5" w:themeTint="75" w:fill="f3f3f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3f3f3" w:themeColor="accent5" w:themeTint="75" w:fill="f3f3f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6" w:themeTint="34" w:fill="ecec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d6d6" w:themeColor="accent6" w:themeTint="75" w:fill="d6d6d6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d6d6" w:themeColor="accent6" w:themeTint="75" w:fill="d6d6d6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2e3a2" w:themeColor="accent1" w:themeTint="80" w:sz="4" w:space="0"/>
        <w:left w:val="single" w:color="d2e3a2" w:themeColor="accent1" w:themeTint="80" w:sz="4" w:space="0"/>
        <w:bottom w:val="single" w:color="d2e3a2" w:themeColor="accent1" w:themeTint="80" w:sz="4" w:space="0"/>
        <w:right w:val="single" w:color="d2e3a2" w:themeColor="accent1" w:themeTint="80" w:sz="4" w:space="0"/>
        <w:insideH w:val="single" w:color="d2e3a2" w:themeColor="accent1" w:themeTint="80" w:sz="4" w:space="0"/>
        <w:insideV w:val="single" w:color="d2e3a2" w:themeColor="accent1" w:themeTint="80" w:sz="4" w:space="0"/>
      </w:tblBorders>
    </w:tblPr>
    <w:tcPr>
      <w:tcBorders/>
    </w:tcPr>
    <w:tblStylePr w:type="band1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d2e3a2" w:themeColor="accent1" w:themeTint="80" w:sz="12" w:space="0"/>
        </w:tcBorders>
      </w:tcPr>
    </w:tblStylePr>
    <w:tblStylePr w:type="lastCol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4" w:space="0"/>
        <w:left w:val="single" w:color="17e2f5" w:themeColor="accent2" w:themeTint="97" w:sz="4" w:space="0"/>
        <w:bottom w:val="single" w:color="17e2f5" w:themeColor="accent2" w:themeTint="97" w:sz="4" w:space="0"/>
        <w:right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17e2f5" w:themeColor="accent2" w:themeTint="97" w:sz="12" w:space="0"/>
        </w:tcBorders>
      </w:tcPr>
    </w:tblStylePr>
    <w:tblStylePr w:type="la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c979f" w:themeColor="accent3" w:themeTint="FE" w:sz="4" w:space="0"/>
        <w:left w:val="single" w:color="4c979f" w:themeColor="accent3" w:themeTint="FE" w:sz="4" w:space="0"/>
        <w:bottom w:val="single" w:color="4c979f" w:themeColor="accent3" w:themeTint="FE" w:sz="4" w:space="0"/>
        <w:right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4c979f" w:themeColor="accent3" w:themeTint="FE" w:sz="12" w:space="0"/>
        </w:tcBorders>
      </w:tcPr>
    </w:tblStylePr>
    <w:tblStylePr w:type="lastCol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4" w:space="0"/>
        <w:left w:val="single" w:color="a850be" w:themeColor="accent4" w:themeTint="9A" w:sz="4" w:space="0"/>
        <w:bottom w:val="single" w:color="a850be" w:themeColor="accent4" w:themeTint="9A" w:sz="4" w:space="0"/>
        <w:right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a850be" w:themeColor="accent4" w:themeTint="9A" w:sz="12" w:space="0"/>
        </w:tcBorders>
      </w:tcPr>
    </w:tblStylePr>
    <w:tblStylePr w:type="la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e5e5" w:themeColor="accent5" w:sz="4" w:space="0"/>
        <w:left w:val="single" w:color="e5e5e5" w:themeColor="accent5" w:sz="4" w:space="0"/>
        <w:bottom w:val="single" w:color="e5e5e5" w:themeColor="accent5" w:sz="4" w:space="0"/>
        <w:right w:val="single" w:color="e5e5e5" w:themeColor="accent5" w:sz="4" w:space="0"/>
        <w:insideH w:val="single" w:color="e5e5e5" w:themeColor="accent5" w:sz="4" w:space="0"/>
        <w:insideV w:val="single" w:color="e5e5e5" w:themeColor="accent5" w:sz="4" w:space="0"/>
      </w:tblBorders>
    </w:tblPr>
    <w:tcPr>
      <w:tcBorders/>
    </w:tcPr>
    <w:tblStylePr w:type="band1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e5e5e5" w:themeColor="accent5" w:sz="12" w:space="0"/>
        </w:tcBorders>
      </w:tcPr>
    </w:tblStylePr>
    <w:tblStylePr w:type="la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a6a6" w:themeColor="accent6" w:sz="4" w:space="0"/>
        <w:left w:val="single" w:color="a6a6a6" w:themeColor="accent6" w:sz="4" w:space="0"/>
        <w:bottom w:val="single" w:color="a6a6a6" w:themeColor="accent6" w:sz="4" w:space="0"/>
        <w:right w:val="single" w:color="a6a6a6" w:themeColor="accent6" w:sz="4" w:space="0"/>
        <w:insideH w:val="single" w:color="a6a6a6" w:themeColor="accent6" w:sz="4" w:space="0"/>
        <w:insideV w:val="single" w:color="a6a6a6" w:themeColor="accent6" w:sz="4" w:space="0"/>
      </w:tblBorders>
    </w:tblPr>
    <w:tcPr>
      <w:tcBorders/>
    </w:tcPr>
    <w:tblStylePr w:type="band1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6a6a6" w:themeColor="accent6" w:sz="12" w:space="0"/>
        </w:tcBorders>
      </w:tcPr>
    </w:tblStylePr>
    <w:tblStylePr w:type="la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2e3a2" w:themeColor="accent1" w:themeTint="80" w:sz="4" w:space="0"/>
        <w:right w:val="single" w:color="d2e3a2" w:themeColor="accent1" w:themeTint="80" w:sz="4" w:space="0"/>
        <w:insideH w:val="single" w:color="d2e3a2" w:themeColor="accent1" w:themeTint="80" w:sz="4" w:space="0"/>
        <w:insideV w:val="single" w:color="d2e3a2" w:themeColor="accent1" w:themeTint="80" w:sz="4" w:space="0"/>
      </w:tblBorders>
    </w:tblPr>
    <w:tcPr>
      <w:tcBorders/>
    </w:tcPr>
    <w:tblStylePr w:type="band1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2e3a2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2e3a2" w:themeColor="accent1" w:themeTint="80" w:sz="4" w:space="0"/>
        </w:tcBorders>
      </w:tcPr>
    </w:tblStylePr>
    <w:tblStylePr w:type="firstRow">
      <w:rPr>
        <w:rFonts w:ascii="Arial" w:hAnsi="Arial"/>
        <w:b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2e3a2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2e3a2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2e3a2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7e2f5" w:themeColor="accent2" w:themeTint="97" w:sz="4" w:space="0"/>
        <w:right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7e2f5" w:themeColor="accent2" w:themeTint="97" w:sz="4" w:space="0"/>
        </w:tcBorders>
      </w:tcPr>
    </w:tblStylePr>
    <w:tblStylePr w:type="firstRow">
      <w:rPr>
        <w:rFonts w:ascii="Arial" w:hAnsi="Arial"/>
        <w:b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7e2f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7e2f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7e2f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c979f" w:themeColor="accent3" w:themeTint="FE" w:sz="4" w:space="0"/>
        <w:right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c979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c979f" w:themeColor="accent3" w:themeTint="FE" w:sz="4" w:space="0"/>
        </w:tcBorders>
      </w:tcPr>
    </w:tblStylePr>
    <w:tblStylePr w:type="firstRow">
      <w:rPr>
        <w:rFonts w:ascii="Arial" w:hAnsi="Arial"/>
        <w:b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c979f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c979f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c979f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850be" w:themeColor="accent4" w:themeTint="9A" w:sz="4" w:space="0"/>
        <w:right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850be" w:themeColor="accent4" w:themeTint="9A" w:sz="4" w:space="0"/>
        </w:tcBorders>
      </w:tcPr>
    </w:tblStylePr>
    <w:tblStylePr w:type="firstRow">
      <w:rPr>
        <w:rFonts w:ascii="Arial" w:hAnsi="Arial"/>
        <w:b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850be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850be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850be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f0f0" w:themeColor="accent5" w:themeTint="90" w:sz="4" w:space="0"/>
        <w:right w:val="single" w:color="f0f0f0" w:themeColor="accent5" w:themeTint="90" w:sz="4" w:space="0"/>
        <w:insideH w:val="single" w:color="f0f0f0" w:themeColor="accent5" w:themeTint="90" w:sz="4" w:space="0"/>
        <w:insideV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5858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0f0f0" w:themeColor="accent5" w:themeTint="90" w:sz="4" w:space="0"/>
        </w:tcBorders>
      </w:tcPr>
    </w:tblStylePr>
    <w:tblStylePr w:type="firstRow">
      <w:rPr>
        <w:rFonts w:ascii="Arial" w:hAnsi="Arial"/>
        <w:b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0f0f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0f0f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0f0f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ccccc" w:themeColor="accent6" w:themeTint="90" w:sz="4" w:space="0"/>
        <w:right w:val="single" w:color="cccccc" w:themeColor="accent6" w:themeTint="90" w:sz="4" w:space="0"/>
        <w:insideH w:val="single" w:color="cccccc" w:themeColor="accent6" w:themeTint="90" w:sz="4" w:space="0"/>
        <w:insideV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rPr>
        <w:rFonts w:ascii="Arial" w:hAnsi="Arial"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ccccc" w:themeColor="accent6" w:themeTint="90" w:sz="4" w:space="0"/>
        </w:tcBorders>
      </w:tcPr>
    </w:tblStylePr>
    <w:tblStylePr w:type="firstRow">
      <w:rPr>
        <w:rFonts w:ascii="Arial" w:hAnsi="Arial"/>
        <w:b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ccccc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ccccc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ccccc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7c94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7c947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45c64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45c6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c979f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c979f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91f53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91f5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5e5e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5e5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6a6a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6a6a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e096" w:themeColor="accent1" w:themeTint="90" w:sz="4" w:space="0"/>
        <w:bottom w:val="single" w:color="cde096" w:themeColor="accent1" w:themeTint="90" w:sz="4" w:space="0"/>
        <w:insideH w:val="single" w:color="cde096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de096" w:themeColor="accent1" w:themeTint="90" w:sz="4" w:space="0"/>
          <w:left w:val="none" w:color="000000" w:sz="4" w:space="0"/>
          <w:bottom w:val="single" w:color="cde096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de096" w:themeColor="accent1" w:themeTint="90" w:sz="4" w:space="0"/>
          <w:left w:val="none" w:color="000000" w:sz="4" w:space="0"/>
          <w:bottom w:val="single" w:color="cde096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22e3f6" w:themeColor="accent2" w:themeTint="90" w:sz="4" w:space="0"/>
        <w:bottom w:val="single" w:color="22e3f6" w:themeColor="accent2" w:themeTint="90" w:sz="4" w:space="0"/>
        <w:insideH w:val="single" w:color="22e3f6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22e3f6" w:themeColor="accent2" w:themeTint="90" w:sz="4" w:space="0"/>
          <w:left w:val="none" w:color="000000" w:sz="4" w:space="0"/>
          <w:bottom w:val="single" w:color="22e3f6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22e3f6" w:themeColor="accent2" w:themeTint="90" w:sz="4" w:space="0"/>
          <w:left w:val="none" w:color="000000" w:sz="4" w:space="0"/>
          <w:bottom w:val="single" w:color="22e3f6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c7cc" w:themeColor="accent3" w:themeTint="90" w:sz="4" w:space="0"/>
        <w:bottom w:val="single" w:color="95c7cc" w:themeColor="accent3" w:themeTint="90" w:sz="4" w:space="0"/>
        <w:insideH w:val="single" w:color="95c7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c7cc" w:themeColor="accent3" w:themeTint="90" w:sz="4" w:space="0"/>
          <w:left w:val="none" w:color="000000" w:sz="4" w:space="0"/>
          <w:bottom w:val="single" w:color="95c7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c7cc" w:themeColor="accent3" w:themeTint="90" w:sz="4" w:space="0"/>
          <w:left w:val="none" w:color="000000" w:sz="4" w:space="0"/>
          <w:bottom w:val="single" w:color="95c7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5cc2" w:themeColor="accent4" w:themeTint="90" w:sz="4" w:space="0"/>
        <w:bottom w:val="single" w:color="ae5cc2" w:themeColor="accent4" w:themeTint="90" w:sz="4" w:space="0"/>
        <w:insideH w:val="single" w:color="ae5cc2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e5cc2" w:themeColor="accent4" w:themeTint="90" w:sz="4" w:space="0"/>
          <w:left w:val="none" w:color="000000" w:sz="4" w:space="0"/>
          <w:bottom w:val="single" w:color="ae5cc2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e5cc2" w:themeColor="accent4" w:themeTint="90" w:sz="4" w:space="0"/>
          <w:left w:val="none" w:color="000000" w:sz="4" w:space="0"/>
          <w:bottom w:val="single" w:color="ae5cc2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f0f0" w:themeColor="accent5" w:themeTint="90" w:sz="4" w:space="0"/>
        <w:bottom w:val="single" w:color="f0f0f0" w:themeColor="accent5" w:themeTint="90" w:sz="4" w:space="0"/>
        <w:insideH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f0f0" w:themeColor="accent5" w:themeTint="90" w:sz="4" w:space="0"/>
          <w:left w:val="none" w:color="000000" w:sz="4" w:space="0"/>
          <w:bottom w:val="single" w:color="f0f0f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f0f0" w:themeColor="accent5" w:themeTint="90" w:sz="4" w:space="0"/>
          <w:left w:val="none" w:color="000000" w:sz="4" w:space="0"/>
          <w:bottom w:val="single" w:color="f0f0f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6" w:themeTint="90" w:sz="4" w:space="0"/>
        <w:bottom w:val="single" w:color="cccccc" w:themeColor="accent6" w:themeTint="90" w:sz="4" w:space="0"/>
        <w:insideH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6" w:themeTint="90" w:sz="4" w:space="0"/>
          <w:left w:val="none" w:color="000000" w:sz="4" w:space="0"/>
          <w:bottom w:val="single" w:color="cccccc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6" w:themeTint="90" w:sz="4" w:space="0"/>
          <w:left w:val="none" w:color="000000" w:sz="4" w:space="0"/>
          <w:bottom w:val="single" w:color="cccccc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c947" w:themeColor="accent1" w:sz="4" w:space="0"/>
        <w:left w:val="single" w:color="a7c947" w:themeColor="accent1" w:sz="4" w:space="0"/>
        <w:bottom w:val="single" w:color="a7c947" w:themeColor="accent1" w:sz="4" w:space="0"/>
        <w:right w:val="single" w:color="a7c947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7c947" w:themeColor="accent1" w:sz="4" w:space="0"/>
          <w:bottom w:val="single" w:color="a7c947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7c947" w:themeColor="accent1" w:sz="4" w:space="0"/>
          <w:right w:val="single" w:color="a7c947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4" w:space="0"/>
        <w:left w:val="single" w:color="17e2f5" w:themeColor="accent2" w:themeTint="97" w:sz="4" w:space="0"/>
        <w:bottom w:val="single" w:color="17e2f5" w:themeColor="accent2" w:themeTint="97" w:sz="4" w:space="0"/>
        <w:right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4" w:space="0"/>
          <w:bottom w:val="single" w:color="17e2f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7e2f5" w:themeColor="accent2" w:themeTint="97" w:sz="4" w:space="0"/>
          <w:right w:val="single" w:color="17e2f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0c4ca" w:themeColor="accent3" w:themeTint="98" w:sz="4" w:space="0"/>
        <w:left w:val="single" w:color="90c4ca" w:themeColor="accent3" w:themeTint="98" w:sz="4" w:space="0"/>
        <w:bottom w:val="single" w:color="90c4ca" w:themeColor="accent3" w:themeTint="98" w:sz="4" w:space="0"/>
        <w:right w:val="single" w:color="90c4ca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0c4ca" w:themeColor="accent3" w:themeTint="98" w:sz="4" w:space="0"/>
          <w:bottom w:val="single" w:color="90c4ca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0c4ca" w:themeColor="accent3" w:themeTint="98" w:sz="4" w:space="0"/>
          <w:right w:val="single" w:color="90c4ca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4" w:space="0"/>
        <w:left w:val="single" w:color="a850be" w:themeColor="accent4" w:themeTint="9A" w:sz="4" w:space="0"/>
        <w:bottom w:val="single" w:color="a850be" w:themeColor="accent4" w:themeTint="9A" w:sz="4" w:space="0"/>
        <w:right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4" w:space="0"/>
          <w:bottom w:val="single" w:color="a850be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850be" w:themeColor="accent4" w:themeTint="9A" w:sz="4" w:space="0"/>
          <w:right w:val="single" w:color="a850be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fefef" w:themeColor="accent5" w:themeTint="9A" w:sz="4" w:space="0"/>
        <w:left w:val="single" w:color="efefef" w:themeColor="accent5" w:themeTint="9A" w:sz="4" w:space="0"/>
        <w:bottom w:val="single" w:color="efefef" w:themeColor="accent5" w:themeTint="9A" w:sz="4" w:space="0"/>
        <w:right w:val="single" w:color="efefef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fefef" w:themeColor="accent5" w:themeTint="9A" w:sz="4" w:space="0"/>
          <w:bottom w:val="single" w:color="efefef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fefef" w:themeColor="accent5" w:themeTint="9A" w:sz="4" w:space="0"/>
          <w:right w:val="single" w:color="efefef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6" w:themeTint="98" w:sz="4" w:space="0"/>
        <w:left w:val="single" w:color="c9c9c9" w:themeColor="accent6" w:themeTint="98" w:sz="4" w:space="0"/>
        <w:bottom w:val="single" w:color="c9c9c9" w:themeColor="accent6" w:themeTint="98" w:sz="4" w:space="0"/>
        <w:right w:val="single" w:color="c9c9c9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6" w:themeTint="98" w:sz="4" w:space="0"/>
          <w:bottom w:val="single" w:color="c9c9c9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6" w:themeTint="98" w:sz="4" w:space="0"/>
          <w:right w:val="single" w:color="c9c9c9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e096" w:themeColor="accent1" w:themeTint="90" w:sz="4" w:space="0"/>
        <w:left w:val="single" w:color="cde096" w:themeColor="accent1" w:themeTint="90" w:sz="4" w:space="0"/>
        <w:bottom w:val="single" w:color="cde096" w:themeColor="accent1" w:themeTint="90" w:sz="4" w:space="0"/>
        <w:right w:val="single" w:color="cde096" w:themeColor="accent1" w:themeTint="90" w:sz="4" w:space="0"/>
        <w:insideH w:val="single" w:color="cde096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22e3f6" w:themeColor="accent2" w:themeTint="90" w:sz="4" w:space="0"/>
        <w:left w:val="single" w:color="22e3f6" w:themeColor="accent2" w:themeTint="90" w:sz="4" w:space="0"/>
        <w:bottom w:val="single" w:color="22e3f6" w:themeColor="accent2" w:themeTint="90" w:sz="4" w:space="0"/>
        <w:right w:val="single" w:color="22e3f6" w:themeColor="accent2" w:themeTint="90" w:sz="4" w:space="0"/>
        <w:insideH w:val="single" w:color="22e3f6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c7cc" w:themeColor="accent3" w:themeTint="90" w:sz="4" w:space="0"/>
        <w:left w:val="single" w:color="95c7cc" w:themeColor="accent3" w:themeTint="90" w:sz="4" w:space="0"/>
        <w:bottom w:val="single" w:color="95c7cc" w:themeColor="accent3" w:themeTint="90" w:sz="4" w:space="0"/>
        <w:right w:val="single" w:color="95c7cc" w:themeColor="accent3" w:themeTint="90" w:sz="4" w:space="0"/>
        <w:insideH w:val="single" w:color="95c7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5cc2" w:themeColor="accent4" w:themeTint="90" w:sz="4" w:space="0"/>
        <w:left w:val="single" w:color="ae5cc2" w:themeColor="accent4" w:themeTint="90" w:sz="4" w:space="0"/>
        <w:bottom w:val="single" w:color="ae5cc2" w:themeColor="accent4" w:themeTint="90" w:sz="4" w:space="0"/>
        <w:right w:val="single" w:color="ae5cc2" w:themeColor="accent4" w:themeTint="90" w:sz="4" w:space="0"/>
        <w:insideH w:val="single" w:color="ae5cc2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f0f0" w:themeColor="accent5" w:themeTint="90" w:sz="4" w:space="0"/>
        <w:left w:val="single" w:color="f0f0f0" w:themeColor="accent5" w:themeTint="90" w:sz="4" w:space="0"/>
        <w:bottom w:val="single" w:color="f0f0f0" w:themeColor="accent5" w:themeTint="90" w:sz="4" w:space="0"/>
        <w:right w:val="single" w:color="f0f0f0" w:themeColor="accent5" w:themeTint="90" w:sz="4" w:space="0"/>
        <w:insideH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6" w:themeTint="90" w:sz="4" w:space="0"/>
        <w:left w:val="single" w:color="cccccc" w:themeColor="accent6" w:themeTint="90" w:sz="4" w:space="0"/>
        <w:bottom w:val="single" w:color="cccccc" w:themeColor="accent6" w:themeTint="90" w:sz="4" w:space="0"/>
        <w:right w:val="single" w:color="cccccc" w:themeColor="accent6" w:themeTint="90" w:sz="4" w:space="0"/>
        <w:insideH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c947" w:themeColor="accent1" w:sz="32" w:space="0"/>
        <w:left w:val="single" w:color="a7c947" w:themeColor="accent1" w:sz="32" w:space="0"/>
        <w:bottom w:val="single" w:color="a7c947" w:themeColor="accent1" w:sz="32" w:space="0"/>
        <w:right w:val="single" w:color="a7c947" w:themeColor="accent1" w:sz="32" w:space="0"/>
      </w:tblBorders>
      <w:shd w:val="clear" w:color="a7c947" w:themeColor="accent1" w:fill="a7c947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7c947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a7c947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7c947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32" w:space="0"/>
        <w:left w:val="single" w:color="17e2f5" w:themeColor="accent2" w:themeTint="97" w:sz="32" w:space="0"/>
        <w:bottom w:val="single" w:color="17e2f5" w:themeColor="accent2" w:themeTint="97" w:sz="32" w:space="0"/>
        <w:right w:val="single" w:color="17e2f5" w:themeColor="accent2" w:themeTint="97" w:sz="32" w:space="0"/>
      </w:tblBorders>
      <w:shd w:val="clear" w:color="17e2f5" w:themeColor="accent2" w:themeTint="97" w:fill="17e2f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7e2f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17e2f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7e2f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0c4ca" w:themeColor="accent3" w:themeTint="98" w:sz="32" w:space="0"/>
        <w:left w:val="single" w:color="90c4ca" w:themeColor="accent3" w:themeTint="98" w:sz="32" w:space="0"/>
        <w:bottom w:val="single" w:color="90c4ca" w:themeColor="accent3" w:themeTint="98" w:sz="32" w:space="0"/>
        <w:right w:val="single" w:color="90c4ca" w:themeColor="accent3" w:themeTint="98" w:sz="32" w:space="0"/>
      </w:tblBorders>
      <w:shd w:val="clear" w:color="90c4ca" w:themeColor="accent3" w:themeTint="98" w:fill="90c4c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0c4ca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top w:val="single" w:color="90c4ca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0c4ca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32" w:space="0"/>
        <w:left w:val="single" w:color="a850be" w:themeColor="accent4" w:themeTint="9A" w:sz="32" w:space="0"/>
        <w:bottom w:val="single" w:color="a850be" w:themeColor="accent4" w:themeTint="9A" w:sz="32" w:space="0"/>
        <w:right w:val="single" w:color="a850be" w:themeColor="accent4" w:themeTint="9A" w:sz="32" w:space="0"/>
      </w:tblBorders>
      <w:shd w:val="clear" w:color="a850be" w:themeColor="accent4" w:themeTint="9A" w:fill="a850be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850be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a850be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850be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fefef" w:themeColor="accent5" w:themeTint="9A" w:sz="32" w:space="0"/>
        <w:left w:val="single" w:color="efefef" w:themeColor="accent5" w:themeTint="9A" w:sz="32" w:space="0"/>
        <w:bottom w:val="single" w:color="efefef" w:themeColor="accent5" w:themeTint="9A" w:sz="32" w:space="0"/>
        <w:right w:val="single" w:color="efefef" w:themeColor="accent5" w:themeTint="9A" w:sz="32" w:space="0"/>
      </w:tblBorders>
      <w:shd w:val="clear" w:color="efefef" w:themeColor="accent5" w:themeTint="9A" w:fill="efefe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fefef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top w:val="single" w:color="efefef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fefef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6" w:themeTint="98" w:sz="32" w:space="0"/>
        <w:left w:val="single" w:color="c9c9c9" w:themeColor="accent6" w:themeTint="98" w:sz="32" w:space="0"/>
        <w:bottom w:val="single" w:color="c9c9c9" w:themeColor="accent6" w:themeTint="98" w:sz="32" w:space="0"/>
        <w:right w:val="single" w:color="c9c9c9" w:themeColor="accent6" w:themeTint="98" w:sz="32" w:space="0"/>
      </w:tblBorders>
      <w:shd w:val="clear" w:color="c9c9c9" w:themeColor="accent6" w:themeTint="98" w:fill="c9c9c9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top w:val="single" w:color="c9c9c9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c947" w:themeColor="accent1" w:sz="4" w:space="0"/>
        <w:bottom w:val="single" w:color="a7c947" w:themeColor="accent1" w:sz="4" w:space="0"/>
      </w:tblBorders>
    </w:tblPr>
    <w:tcPr>
      <w:tcBorders/>
    </w:tcPr>
    <w:tblStylePr w:type="band1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a7c947" w:themeColor="accent1" w:sz="4" w:space="0"/>
        </w:tcBorders>
      </w:tcPr>
    </w:tblStylePr>
    <w:tblStylePr w:type="lastCol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a7c947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4" w:space="0"/>
        <w:bottom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17e2f5" w:themeColor="accent2" w:themeTint="97" w:sz="4" w:space="0"/>
        </w:tcBorders>
      </w:tcPr>
    </w:tblStylePr>
    <w:tblStylePr w:type="la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0c4ca" w:themeColor="accent3" w:themeTint="98" w:sz="4" w:space="0"/>
        <w:bottom w:val="single" w:color="90c4ca" w:themeColor="accent3" w:themeTint="98" w:sz="4" w:space="0"/>
      </w:tblBorders>
    </w:tblPr>
    <w:tcPr>
      <w:tcBorders/>
    </w:tcPr>
    <w:tblStylePr w:type="band1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0c4ca" w:themeColor="accent3" w:themeTint="98" w:sz="4" w:space="0"/>
        </w:tcBorders>
      </w:tcPr>
    </w:tblStylePr>
    <w:tblStylePr w:type="lastCol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0c4ca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4" w:space="0"/>
        <w:bottom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a850be" w:themeColor="accent4" w:themeTint="9A" w:sz="4" w:space="0"/>
        </w:tcBorders>
      </w:tcPr>
    </w:tblStylePr>
    <w:tblStylePr w:type="la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fefef" w:themeColor="accent5" w:themeTint="9A" w:sz="4" w:space="0"/>
        <w:bottom w:val="single" w:color="efefef" w:themeColor="accent5" w:themeTint="9A" w:sz="4" w:space="0"/>
      </w:tblBorders>
    </w:tblPr>
    <w:tcPr>
      <w:tcBorders/>
    </w:tcPr>
    <w:tblStylePr w:type="band1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efefef" w:themeColor="accent5" w:themeTint="9A" w:sz="4" w:space="0"/>
        </w:tcBorders>
      </w:tcPr>
    </w:tblStylePr>
    <w:tblStylePr w:type="lastCol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efefef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6" w:themeTint="98" w:sz="4" w:space="0"/>
        <w:bottom w:val="single" w:color="c9c9c9" w:themeColor="accent6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6" w:themeTint="98" w:sz="4" w:space="0"/>
        </w:tcBorders>
      </w:tcPr>
    </w:tblStylePr>
    <w:tblStylePr w:type="lastCol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7c947" w:themeColor="accent1" w:sz="4" w:space="0"/>
      </w:tblBorders>
    </w:tblPr>
    <w:tcPr>
      <w:tcBorders/>
    </w:tcPr>
    <w:tblStylePr w:type="band1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7a2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7c947" w:themeColor="accent1" w:sz="4" w:space="0"/>
        </w:tcBorders>
      </w:tcPr>
    </w:tblStylePr>
    <w:tblStylePr w:type="firstRow">
      <w:rPr>
        <w:rFonts w:ascii="Arial" w:hAnsi="Arial"/>
        <w:i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7c947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7c947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7c947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7e2f5" w:themeColor="accent2" w:themeTint="97" w:sz="4" w:space="0"/>
        </w:tcBorders>
      </w:tcPr>
    </w:tblStylePr>
    <w:tblStylePr w:type="firstRow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7e2f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7e2f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7e2f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0c4ca" w:themeColor="accent3" w:themeTint="98" w:sz="4" w:space="0"/>
      </w:tblBorders>
    </w:tblPr>
    <w:tcPr>
      <w:tcBorders/>
    </w:tcPr>
    <w:tblStylePr w:type="band1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0c4ca" w:themeColor="accent3" w:themeTint="98" w:sz="4" w:space="0"/>
        </w:tcBorders>
      </w:tcPr>
    </w:tblStylePr>
    <w:tblStylePr w:type="firstRow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0c4ca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0c4ca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0c4ca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850be" w:themeColor="accent4" w:themeTint="9A" w:sz="4" w:space="0"/>
        </w:tcBorders>
      </w:tcPr>
    </w:tblStylePr>
    <w:tblStylePr w:type="firstRow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850be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850be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850be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efefef" w:themeColor="accent5" w:themeTint="9A" w:sz="4" w:space="0"/>
      </w:tblBorders>
    </w:tblPr>
    <w:tcPr>
      <w:tcBorders/>
    </w:tcPr>
    <w:tblStylePr w:type="band1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fefef" w:themeColor="accent5" w:themeTint="9A" w:sz="4" w:space="0"/>
        </w:tcBorders>
      </w:tcPr>
    </w:tblStylePr>
    <w:tblStylePr w:type="firstRow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efefef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fefef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efefef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6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6" w:themeTint="98" w:sz="4" w:space="0"/>
        </w:tcBorders>
      </w:tcPr>
    </w:tblStylePr>
    <w:tblStylePr w:type="firstRow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1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2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3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4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5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6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1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637a24" w:themeColor="accent1" w:themeShade="95" w:sz="4" w:space="0"/>
        <w:left w:val="single" w:color="637a24" w:themeColor="accent1" w:themeShade="95" w:sz="4" w:space="0"/>
        <w:bottom w:val="single" w:color="637a24" w:themeColor="accent1" w:themeShade="95" w:sz="4" w:space="0"/>
        <w:right w:val="single" w:color="637a24" w:themeColor="accent1" w:themeShade="95" w:sz="4" w:space="0"/>
        <w:insideH w:val="single" w:color="637a24" w:themeColor="accent1" w:themeShade="95" w:sz="4" w:space="0"/>
        <w:insideV w:val="single" w:color="637a24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2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02353a" w:themeColor="accent2" w:themeShade="95" w:sz="4" w:space="0"/>
        <w:left w:val="single" w:color="02353a" w:themeColor="accent2" w:themeShade="95" w:sz="4" w:space="0"/>
        <w:bottom w:val="single" w:color="02353a" w:themeColor="accent2" w:themeShade="95" w:sz="4" w:space="0"/>
        <w:right w:val="single" w:color="02353a" w:themeColor="accent2" w:themeShade="95" w:sz="4" w:space="0"/>
        <w:insideH w:val="single" w:color="02353a" w:themeColor="accent2" w:themeShade="95" w:sz="4" w:space="0"/>
        <w:insideV w:val="single" w:color="02353a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3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2c575c" w:themeColor="accent3" w:themeShade="95" w:sz="4" w:space="0"/>
        <w:left w:val="single" w:color="2c575c" w:themeColor="accent3" w:themeShade="95" w:sz="4" w:space="0"/>
        <w:bottom w:val="single" w:color="2c575c" w:themeColor="accent3" w:themeShade="95" w:sz="4" w:space="0"/>
        <w:right w:val="single" w:color="2c575c" w:themeColor="accent3" w:themeShade="95" w:sz="4" w:space="0"/>
        <w:insideH w:val="single" w:color="2c575c" w:themeColor="accent3" w:themeShade="95" w:sz="4" w:space="0"/>
        <w:insideV w:val="single" w:color="2c575c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4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2a1230" w:themeColor="accent4" w:themeShade="95" w:sz="4" w:space="0"/>
        <w:left w:val="single" w:color="2a1230" w:themeColor="accent4" w:themeShade="95" w:sz="4" w:space="0"/>
        <w:bottom w:val="single" w:color="2a1230" w:themeColor="accent4" w:themeShade="95" w:sz="4" w:space="0"/>
        <w:right w:val="single" w:color="2a1230" w:themeColor="accent4" w:themeShade="95" w:sz="4" w:space="0"/>
        <w:insideH w:val="single" w:color="2a1230" w:themeColor="accent4" w:themeShade="95" w:sz="4" w:space="0"/>
        <w:insideV w:val="single" w:color="2a123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5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858585" w:themeColor="accent5" w:themeShade="95" w:sz="4" w:space="0"/>
        <w:left w:val="single" w:color="858585" w:themeColor="accent5" w:themeShade="95" w:sz="4" w:space="0"/>
        <w:bottom w:val="single" w:color="858585" w:themeColor="accent5" w:themeShade="95" w:sz="4" w:space="0"/>
        <w:right w:val="single" w:color="858585" w:themeColor="accent5" w:themeShade="95" w:sz="4" w:space="0"/>
        <w:insideH w:val="single" w:color="858585" w:themeColor="accent5" w:themeShade="95" w:sz="4" w:space="0"/>
        <w:insideV w:val="single" w:color="85858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6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606060" w:themeColor="accent6" w:themeShade="95" w:sz="4" w:space="0"/>
        <w:left w:val="single" w:color="606060" w:themeColor="accent6" w:themeShade="95" w:sz="4" w:space="0"/>
        <w:bottom w:val="single" w:color="606060" w:themeColor="accent6" w:themeShade="95" w:sz="4" w:space="0"/>
        <w:right w:val="single" w:color="606060" w:themeColor="accent6" w:themeShade="95" w:sz="4" w:space="0"/>
        <w:insideH w:val="single" w:color="606060" w:themeColor="accent6" w:themeShade="95" w:sz="4" w:space="0"/>
        <w:insideV w:val="single" w:color="60606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9b4" w:themeColor="accent1" w:themeTint="67" w:sz="4" w:space="0"/>
        <w:left w:val="single" w:color="dbe9b4" w:themeColor="accent1" w:themeTint="67" w:sz="4" w:space="0"/>
        <w:bottom w:val="single" w:color="dbe9b4" w:themeColor="accent1" w:themeTint="67" w:sz="4" w:space="0"/>
        <w:right w:val="single" w:color="dbe9b4" w:themeColor="accent1" w:themeTint="67" w:sz="4" w:space="0"/>
        <w:insideH w:val="single" w:color="dbe9b4" w:themeColor="accent1" w:themeTint="67" w:sz="4" w:space="0"/>
        <w:insideV w:val="single" w:color="dbe9b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9b4" w:themeColor="accent1" w:themeTint="67" w:sz="4" w:space="0"/>
          <w:left w:val="single" w:color="dbe9b4" w:themeColor="accent1" w:themeTint="67" w:sz="4" w:space="0"/>
          <w:bottom w:val="single" w:color="dbe9b4" w:themeColor="accent1" w:themeTint="67" w:sz="4" w:space="0"/>
          <w:right w:val="single" w:color="dbe9b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7c947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7c947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7c947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1ebf8" w:themeColor="accent2" w:themeTint="67" w:sz="4" w:space="0"/>
        <w:left w:val="single" w:color="61ebf8" w:themeColor="accent2" w:themeTint="67" w:sz="4" w:space="0"/>
        <w:bottom w:val="single" w:color="61ebf8" w:themeColor="accent2" w:themeTint="67" w:sz="4" w:space="0"/>
        <w:right w:val="single" w:color="61ebf8" w:themeColor="accent2" w:themeTint="67" w:sz="4" w:space="0"/>
        <w:insideH w:val="single" w:color="61ebf8" w:themeColor="accent2" w:themeTint="67" w:sz="4" w:space="0"/>
        <w:insideV w:val="single" w:color="61ebf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1ebf8" w:themeColor="accent2" w:themeTint="67" w:sz="4" w:space="0"/>
          <w:left w:val="single" w:color="61ebf8" w:themeColor="accent2" w:themeTint="67" w:sz="4" w:space="0"/>
          <w:bottom w:val="single" w:color="61ebf8" w:themeColor="accent2" w:themeTint="67" w:sz="4" w:space="0"/>
          <w:right w:val="single" w:color="61ebf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7e2f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7e2f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d7db" w:themeColor="accent3" w:themeTint="67" w:sz="4" w:space="0"/>
        <w:left w:val="single" w:color="b3d7db" w:themeColor="accent3" w:themeTint="67" w:sz="4" w:space="0"/>
        <w:bottom w:val="single" w:color="b3d7db" w:themeColor="accent3" w:themeTint="67" w:sz="4" w:space="0"/>
        <w:right w:val="single" w:color="b3d7db" w:themeColor="accent3" w:themeTint="67" w:sz="4" w:space="0"/>
        <w:insideH w:val="single" w:color="b3d7db" w:themeColor="accent3" w:themeTint="67" w:sz="4" w:space="0"/>
        <w:insideV w:val="single" w:color="b3d7d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d7db" w:themeColor="accent3" w:themeTint="67" w:sz="4" w:space="0"/>
          <w:left w:val="single" w:color="b3d7db" w:themeColor="accent3" w:themeTint="67" w:sz="4" w:space="0"/>
          <w:bottom w:val="single" w:color="b3d7db" w:themeColor="accent3" w:themeTint="67" w:sz="4" w:space="0"/>
          <w:right w:val="single" w:color="b3d7d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0c4ca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0c4ca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0c4ca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58ad3" w:themeColor="accent4" w:themeTint="67" w:sz="4" w:space="0"/>
        <w:left w:val="single" w:color="c58ad3" w:themeColor="accent4" w:themeTint="67" w:sz="4" w:space="0"/>
        <w:bottom w:val="single" w:color="c58ad3" w:themeColor="accent4" w:themeTint="67" w:sz="4" w:space="0"/>
        <w:right w:val="single" w:color="c58ad3" w:themeColor="accent4" w:themeTint="67" w:sz="4" w:space="0"/>
        <w:insideH w:val="single" w:color="c58ad3" w:themeColor="accent4" w:themeTint="67" w:sz="4" w:space="0"/>
        <w:insideV w:val="single" w:color="c58ad3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58ad3" w:themeColor="accent4" w:themeTint="67" w:sz="4" w:space="0"/>
          <w:left w:val="single" w:color="c58ad3" w:themeColor="accent4" w:themeTint="67" w:sz="4" w:space="0"/>
          <w:bottom w:val="single" w:color="c58ad3" w:themeColor="accent4" w:themeTint="67" w:sz="4" w:space="0"/>
          <w:right w:val="single" w:color="c58ad3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850be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850be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f4f4" w:themeColor="accent5" w:themeTint="67" w:sz="4" w:space="0"/>
        <w:left w:val="single" w:color="f4f4f4" w:themeColor="accent5" w:themeTint="67" w:sz="4" w:space="0"/>
        <w:bottom w:val="single" w:color="f4f4f4" w:themeColor="accent5" w:themeTint="67" w:sz="4" w:space="0"/>
        <w:right w:val="single" w:color="f4f4f4" w:themeColor="accent5" w:themeTint="67" w:sz="4" w:space="0"/>
        <w:insideH w:val="single" w:color="f4f4f4" w:themeColor="accent5" w:themeTint="67" w:sz="4" w:space="0"/>
        <w:insideV w:val="single" w:color="f4f4f4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f4f4" w:themeColor="accent5" w:themeTint="67" w:sz="4" w:space="0"/>
          <w:left w:val="single" w:color="f4f4f4" w:themeColor="accent5" w:themeTint="67" w:sz="4" w:space="0"/>
          <w:bottom w:val="single" w:color="f4f4f4" w:themeColor="accent5" w:themeTint="67" w:sz="4" w:space="0"/>
          <w:right w:val="single" w:color="f4f4f4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efefef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fefef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fefef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dbdb" w:themeColor="accent6" w:themeTint="67" w:sz="4" w:space="0"/>
        <w:left w:val="single" w:color="dbdbdb" w:themeColor="accent6" w:themeTint="67" w:sz="4" w:space="0"/>
        <w:bottom w:val="single" w:color="dbdbdb" w:themeColor="accent6" w:themeTint="67" w:sz="4" w:space="0"/>
        <w:right w:val="single" w:color="dbdbdb" w:themeColor="accent6" w:themeTint="67" w:sz="4" w:space="0"/>
        <w:insideH w:val="single" w:color="dbdbdb" w:themeColor="accent6" w:themeTint="67" w:sz="4" w:space="0"/>
        <w:insideV w:val="single" w:color="dbdbdb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dbdb" w:themeColor="accent6" w:themeTint="67" w:sz="4" w:space="0"/>
          <w:left w:val="single" w:color="dbdbdb" w:themeColor="accent6" w:themeTint="67" w:sz="4" w:space="0"/>
          <w:bottom w:val="single" w:color="dbdbdb" w:themeColor="accent6" w:themeTint="67" w:sz="4" w:space="0"/>
          <w:right w:val="single" w:color="dbdbdb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4">
    <w:name w:val="Hyperlink"/>
    <w:uiPriority w:val="99"/>
    <w:unhideWhenUsed/>
    <w:pPr>
      <w:pBdr/>
      <w:spacing/>
      <w:ind/>
    </w:pPr>
    <w:rPr>
      <w:color w:val="045b63" w:themeColor="hyperlink"/>
      <w:u w:val="single"/>
    </w:rPr>
  </w:style>
  <w:style w:type="paragraph" w:styleId="975">
    <w:name w:val="footnote text"/>
    <w:basedOn w:val="813"/>
    <w:link w:val="976"/>
    <w:uiPriority w:val="99"/>
    <w:semiHidden/>
    <w:unhideWhenUsed/>
    <w:pPr>
      <w:pBdr/>
      <w:spacing w:after="40"/>
      <w:ind/>
    </w:pPr>
    <w:rPr>
      <w:sz w:val="18"/>
    </w:rPr>
  </w:style>
  <w:style w:type="character" w:styleId="976" w:customStyle="1">
    <w:name w:val="Fotnotstext Char"/>
    <w:link w:val="975"/>
    <w:uiPriority w:val="99"/>
    <w:pPr>
      <w:pBdr/>
      <w:spacing/>
      <w:ind/>
    </w:pPr>
    <w:rPr>
      <w:sz w:val="18"/>
    </w:rPr>
  </w:style>
  <w:style w:type="character" w:styleId="977">
    <w:name w:val="footnote reference"/>
    <w:basedOn w:val="823"/>
    <w:uiPriority w:val="99"/>
    <w:unhideWhenUsed/>
    <w:pPr>
      <w:pBdr/>
      <w:spacing/>
      <w:ind/>
    </w:pPr>
    <w:rPr>
      <w:vertAlign w:val="superscript"/>
    </w:rPr>
  </w:style>
  <w:style w:type="paragraph" w:styleId="978">
    <w:name w:val="endnote text"/>
    <w:basedOn w:val="813"/>
    <w:link w:val="979"/>
    <w:uiPriority w:val="99"/>
    <w:semiHidden/>
    <w:unhideWhenUsed/>
    <w:pPr>
      <w:pBdr/>
      <w:spacing w:after="0"/>
      <w:ind/>
    </w:pPr>
    <w:rPr>
      <w:sz w:val="20"/>
    </w:rPr>
  </w:style>
  <w:style w:type="character" w:styleId="979" w:customStyle="1">
    <w:name w:val="Slutnotstext Char"/>
    <w:link w:val="978"/>
    <w:uiPriority w:val="99"/>
    <w:pPr>
      <w:pBdr/>
      <w:spacing/>
      <w:ind/>
    </w:pPr>
    <w:rPr>
      <w:sz w:val="20"/>
    </w:rPr>
  </w:style>
  <w:style w:type="character" w:styleId="980">
    <w:name w:val="endnote reference"/>
    <w:basedOn w:val="823"/>
    <w:uiPriority w:val="99"/>
    <w:semiHidden/>
    <w:unhideWhenUsed/>
    <w:pPr>
      <w:pBdr/>
      <w:spacing/>
      <w:ind/>
    </w:pPr>
    <w:rPr>
      <w:vertAlign w:val="superscript"/>
    </w:rPr>
  </w:style>
  <w:style w:type="paragraph" w:styleId="981">
    <w:name w:val="toc 1"/>
    <w:basedOn w:val="813"/>
    <w:next w:val="813"/>
    <w:uiPriority w:val="39"/>
    <w:unhideWhenUsed/>
    <w:pPr>
      <w:pBdr/>
      <w:spacing w:after="57"/>
      <w:ind/>
    </w:pPr>
  </w:style>
  <w:style w:type="paragraph" w:styleId="982">
    <w:name w:val="toc 2"/>
    <w:basedOn w:val="813"/>
    <w:next w:val="813"/>
    <w:uiPriority w:val="39"/>
    <w:unhideWhenUsed/>
    <w:pPr>
      <w:pBdr/>
      <w:spacing w:after="57"/>
      <w:ind w:left="283"/>
    </w:pPr>
  </w:style>
  <w:style w:type="paragraph" w:styleId="983">
    <w:name w:val="toc 3"/>
    <w:basedOn w:val="813"/>
    <w:next w:val="813"/>
    <w:uiPriority w:val="39"/>
    <w:unhideWhenUsed/>
    <w:pPr>
      <w:pBdr/>
      <w:spacing w:after="57"/>
      <w:ind w:left="567"/>
    </w:pPr>
  </w:style>
  <w:style w:type="paragraph" w:styleId="984">
    <w:name w:val="toc 4"/>
    <w:basedOn w:val="813"/>
    <w:next w:val="813"/>
    <w:uiPriority w:val="39"/>
    <w:unhideWhenUsed/>
    <w:pPr>
      <w:pBdr/>
      <w:spacing w:after="57"/>
      <w:ind w:left="850"/>
    </w:pPr>
  </w:style>
  <w:style w:type="paragraph" w:styleId="985">
    <w:name w:val="toc 5"/>
    <w:basedOn w:val="813"/>
    <w:next w:val="813"/>
    <w:uiPriority w:val="39"/>
    <w:unhideWhenUsed/>
    <w:pPr>
      <w:pBdr/>
      <w:spacing w:after="57"/>
      <w:ind w:left="1134"/>
    </w:pPr>
  </w:style>
  <w:style w:type="paragraph" w:styleId="986">
    <w:name w:val="toc 6"/>
    <w:basedOn w:val="813"/>
    <w:next w:val="813"/>
    <w:uiPriority w:val="39"/>
    <w:unhideWhenUsed/>
    <w:pPr>
      <w:pBdr/>
      <w:spacing w:after="57"/>
      <w:ind w:left="1417"/>
    </w:pPr>
  </w:style>
  <w:style w:type="paragraph" w:styleId="987">
    <w:name w:val="toc 7"/>
    <w:basedOn w:val="813"/>
    <w:next w:val="813"/>
    <w:uiPriority w:val="39"/>
    <w:unhideWhenUsed/>
    <w:pPr>
      <w:pBdr/>
      <w:spacing w:after="57"/>
      <w:ind w:left="1701"/>
    </w:pPr>
  </w:style>
  <w:style w:type="paragraph" w:styleId="988">
    <w:name w:val="toc 8"/>
    <w:basedOn w:val="813"/>
    <w:next w:val="813"/>
    <w:uiPriority w:val="39"/>
    <w:unhideWhenUsed/>
    <w:pPr>
      <w:pBdr/>
      <w:spacing w:after="57"/>
      <w:ind w:left="1984"/>
    </w:pPr>
  </w:style>
  <w:style w:type="paragraph" w:styleId="989">
    <w:name w:val="toc 9"/>
    <w:basedOn w:val="813"/>
    <w:next w:val="813"/>
    <w:uiPriority w:val="39"/>
    <w:unhideWhenUsed/>
    <w:pPr>
      <w:pBdr/>
      <w:spacing w:after="57"/>
      <w:ind w:left="2268"/>
    </w:pPr>
  </w:style>
  <w:style w:type="paragraph" w:styleId="990">
    <w:name w:val="TOC Heading"/>
    <w:uiPriority w:val="39"/>
    <w:unhideWhenUsed/>
    <w:pPr>
      <w:pBdr/>
      <w:spacing/>
      <w:ind/>
    </w:pPr>
  </w:style>
  <w:style w:type="paragraph" w:styleId="991">
    <w:name w:val="table of figures"/>
    <w:basedOn w:val="813"/>
    <w:next w:val="813"/>
    <w:uiPriority w:val="99"/>
    <w:unhideWhenUsed/>
    <w:pPr>
      <w:pBdr/>
      <w:spacing w:after="0"/>
      <w:ind/>
    </w:pPr>
  </w:style>
  <w:style w:type="paragraph" w:styleId="992">
    <w:name w:val="Balloon Text"/>
    <w:basedOn w:val="813"/>
    <w:link w:val="993"/>
    <w:uiPriority w:val="99"/>
    <w:semiHidden/>
    <w:unhideWhenUsed/>
    <w:pPr>
      <w:pBdr/>
      <w:spacing w:after="0"/>
      <w:ind/>
    </w:pPr>
    <w:rPr>
      <w:rFonts w:ascii="Lucida Grande" w:hAnsi="Lucida Grande"/>
      <w:sz w:val="18"/>
      <w:szCs w:val="18"/>
    </w:rPr>
  </w:style>
  <w:style w:type="character" w:styleId="993" w:customStyle="1">
    <w:name w:val="Ballongtext Char"/>
    <w:basedOn w:val="823"/>
    <w:link w:val="992"/>
    <w:uiPriority w:val="99"/>
    <w:semiHidden/>
    <w:pPr>
      <w:pBdr/>
      <w:spacing/>
      <w:ind/>
    </w:pPr>
    <w:rPr>
      <w:rFonts w:ascii="Lucida Grande" w:hAnsi="Lucida Grande"/>
      <w:sz w:val="18"/>
      <w:szCs w:val="18"/>
    </w:rPr>
  </w:style>
  <w:style w:type="paragraph" w:styleId="994">
    <w:name w:val="Header"/>
    <w:basedOn w:val="813"/>
    <w:link w:val="995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95" w:customStyle="1">
    <w:name w:val="Sidhuvud Char"/>
    <w:basedOn w:val="823"/>
    <w:link w:val="994"/>
    <w:uiPriority w:val="99"/>
    <w:pPr>
      <w:pBdr/>
      <w:spacing/>
      <w:ind/>
    </w:pPr>
    <w:rPr>
      <w:rFonts w:ascii="Lora" w:hAnsi="Lora" w:eastAsia="Times New Roman" w:cs="Times New Roman"/>
      <w:color w:val="231f20"/>
      <w:sz w:val="24"/>
      <w:szCs w:val="24"/>
    </w:rPr>
  </w:style>
  <w:style w:type="paragraph" w:styleId="996">
    <w:name w:val="Footer"/>
    <w:basedOn w:val="813"/>
    <w:link w:val="997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97" w:customStyle="1">
    <w:name w:val="Sidfot Char"/>
    <w:basedOn w:val="823"/>
    <w:link w:val="996"/>
    <w:uiPriority w:val="99"/>
    <w:pPr>
      <w:pBdr/>
      <w:spacing/>
      <w:ind/>
    </w:pPr>
    <w:rPr>
      <w:rFonts w:ascii="Lora" w:hAnsi="Lora" w:eastAsia="Times New Roman" w:cs="Times New Roman"/>
      <w:color w:val="231f20"/>
      <w:sz w:val="24"/>
      <w:szCs w:val="24"/>
    </w:rPr>
  </w:style>
  <w:style w:type="character" w:styleId="998" w:customStyle="1">
    <w:name w:val="Rubrik 1 Char"/>
    <w:basedOn w:val="823"/>
    <w:link w:val="814"/>
    <w:uiPriority w:val="9"/>
    <w:pPr>
      <w:pBdr/>
      <w:spacing/>
      <w:ind/>
    </w:pPr>
    <w:rPr>
      <w:rFonts w:ascii="Lato" w:hAnsi="Lato" w:eastAsia="Times New Roman" w:cs="Arial"/>
      <w:b/>
      <w:color w:val="231f20"/>
      <w:sz w:val="32"/>
      <w:szCs w:val="56"/>
    </w:rPr>
  </w:style>
  <w:style w:type="character" w:styleId="999" w:customStyle="1">
    <w:name w:val="Rubrik 2 Char"/>
    <w:basedOn w:val="823"/>
    <w:link w:val="815"/>
    <w:uiPriority w:val="9"/>
    <w:pPr>
      <w:pBdr/>
      <w:spacing/>
      <w:ind/>
    </w:pPr>
    <w:rPr>
      <w:rFonts w:ascii="Lato" w:hAnsi="Lato" w:eastAsia="Arial" w:cs="Arial"/>
      <w:b/>
      <w:color w:val="231f20"/>
      <w:sz w:val="28"/>
      <w:szCs w:val="28"/>
    </w:rPr>
  </w:style>
  <w:style w:type="character" w:styleId="1000" w:customStyle="1">
    <w:name w:val="Rubrik 3 Char"/>
    <w:basedOn w:val="823"/>
    <w:link w:val="816"/>
    <w:uiPriority w:val="9"/>
    <w:pPr>
      <w:pBdr/>
      <w:spacing/>
      <w:ind/>
    </w:pPr>
    <w:rPr>
      <w:rFonts w:ascii="Lato" w:hAnsi="Lato" w:eastAsia="Times New Roman" w:cs="Arial"/>
      <w:b/>
      <w:color w:val="231f20"/>
      <w:spacing w:val="-6"/>
      <w:sz w:val="24"/>
      <w:szCs w:val="24"/>
    </w:rPr>
  </w:style>
  <w:style w:type="paragraph" w:styleId="1001" w:customStyle="1">
    <w:name w:val="Sidfot-huvud"/>
    <w:basedOn w:val="813"/>
    <w:qFormat/>
    <w:pPr>
      <w:pBdr/>
      <w:spacing w:after="0" w:line="200" w:lineRule="exact"/>
      <w:ind/>
    </w:pPr>
    <w:rPr>
      <w:rFonts w:ascii="Lato" w:hAnsi="Lato" w:eastAsia="Arial" w:cs="Arial"/>
      <w:sz w:val="16"/>
      <w:szCs w:val="16"/>
    </w:rPr>
  </w:style>
  <w:style w:type="character" w:styleId="1002" w:customStyle="1">
    <w:name w:val="Rubrik 4 Char"/>
    <w:basedOn w:val="823"/>
    <w:link w:val="817"/>
    <w:uiPriority w:val="9"/>
    <w:pPr>
      <w:pBdr/>
      <w:spacing/>
      <w:ind/>
    </w:pPr>
    <w:rPr>
      <w:rFonts w:ascii="Lato" w:hAnsi="Lato" w:eastAsia="Times New Roman" w:cs="Arial"/>
      <w:i/>
      <w:color w:val="231f20"/>
      <w:spacing w:val="-6"/>
      <w:sz w:val="24"/>
      <w:szCs w:val="20"/>
    </w:rPr>
  </w:style>
  <w:style w:type="character" w:styleId="1003" w:customStyle="1">
    <w:name w:val="Rubrik 5 Char"/>
    <w:basedOn w:val="823"/>
    <w:link w:val="818"/>
    <w:uiPriority w:val="9"/>
    <w:pPr>
      <w:pBdr/>
      <w:spacing/>
      <w:ind/>
    </w:pPr>
    <w:rPr>
      <w:rFonts w:ascii="Lato" w:hAnsi="Lato" w:eastAsiaTheme="majorEastAsia" w:cstheme="majorBidi"/>
      <w:color w:val="809d2e" w:themeColor="accent1" w:themeShade="BF"/>
      <w:spacing w:val="-6"/>
      <w:sz w:val="24"/>
      <w:szCs w:val="20"/>
    </w:rPr>
  </w:style>
  <w:style w:type="paragraph" w:styleId="1004">
    <w:name w:val="Title"/>
    <w:basedOn w:val="813"/>
    <w:next w:val="813"/>
    <w:link w:val="1005"/>
    <w:uiPriority w:val="10"/>
    <w:qFormat/>
    <w:pPr>
      <w:pBdr/>
      <w:spacing/>
      <w:ind/>
      <w:contextualSpacing w:val="true"/>
    </w:pPr>
    <w:rPr>
      <w:rFonts w:ascii="Lato" w:hAnsi="Lato" w:cs="Times New Roman (Headings CS)" w:eastAsiaTheme="majorEastAsia"/>
      <w:b/>
      <w:color w:val="auto"/>
      <w:sz w:val="56"/>
      <w:szCs w:val="56"/>
    </w:rPr>
  </w:style>
  <w:style w:type="character" w:styleId="1005" w:customStyle="1">
    <w:name w:val="Rubrik Char"/>
    <w:basedOn w:val="823"/>
    <w:link w:val="1004"/>
    <w:uiPriority w:val="10"/>
    <w:pPr>
      <w:pBdr/>
      <w:spacing/>
      <w:ind/>
    </w:pPr>
    <w:rPr>
      <w:rFonts w:ascii="Lato" w:hAnsi="Lato" w:cs="Times New Roman (Headings CS)" w:eastAsiaTheme="majorEastAsia"/>
      <w:b/>
      <w:sz w:val="56"/>
      <w:szCs w:val="56"/>
    </w:rPr>
  </w:style>
  <w:style w:type="paragraph" w:styleId="1006">
    <w:name w:val="Normal (Web)"/>
    <w:basedOn w:val="813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/>
      <w:color w:val="auto"/>
      <w:lang w:val="sv-SE" w:eastAsia="sv-SE"/>
    </w:rPr>
  </w:style>
  <w:style w:type="character" w:styleId="1007" w:customStyle="1">
    <w:name w:val="docdata"/>
    <w:basedOn w:val="823"/>
    <w:pPr>
      <w:pBdr/>
      <w:spacing/>
      <w:ind/>
    </w:pPr>
  </w:style>
  <w:style w:type="character" w:styleId="1008" w:customStyle="1">
    <w:name w:val="apple-converted-space"/>
    <w:basedOn w:val="823"/>
    <w:pPr>
      <w:pBdr/>
      <w:spacing/>
      <w:ind/>
    </w:pPr>
  </w:style>
  <w:style w:type="paragraph" w:styleId="1009" w:customStyle="1">
    <w:name w:val="2162"/>
    <w:basedOn w:val="813"/>
    <w:pPr>
      <w:widowControl w:val="true"/>
      <w:pBdr/>
      <w:spacing w:after="100" w:afterAutospacing="1" w:before="100" w:beforeAutospacing="1"/>
      <w:ind/>
    </w:pPr>
    <w:rPr>
      <w:rFonts w:ascii="Times New Roman" w:hAnsi="Times New Roman"/>
      <w:color w:val="auto"/>
      <w:lang w:val="sv-SE" w:eastAsia="sv-SE"/>
    </w:rPr>
  </w:style>
  <w:style w:type="character" w:styleId="1010">
    <w:name w:val="Strong"/>
    <w:basedOn w:val="823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SciLifeLab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7C947"/>
      </a:accent1>
      <a:accent2>
        <a:srgbClr val="045C64"/>
      </a:accent2>
      <a:accent3>
        <a:srgbClr val="4C979F"/>
      </a:accent3>
      <a:accent4>
        <a:srgbClr val="491F53"/>
      </a:accent4>
      <a:accent5>
        <a:srgbClr val="E5E5E5"/>
      </a:accent5>
      <a:accent6>
        <a:srgbClr val="A6A6A6"/>
      </a:accent6>
      <a:hlink>
        <a:srgbClr val="045B63"/>
      </a:hlink>
      <a:folHlink>
        <a:srgbClr val="045C64"/>
      </a:folHlink>
    </a:clrScheme>
    <a:fontScheme name="Arial-Times New Roman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Södra tornet kommunikation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Asklöf</cp:lastModifiedBy>
  <cp:revision>13</cp:revision>
  <dcterms:created xsi:type="dcterms:W3CDTF">2023-06-16T07:51:00Z</dcterms:created>
  <dcterms:modified xsi:type="dcterms:W3CDTF">2025-04-29T07:29:17Z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2014-12-15T00:00:00Z</vt:filetime>
  </property>
</Properties>
</file>