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879" w:rsidRPr="00A54B8F" w:rsidRDefault="00F21879">
      <w:pPr>
        <w:rPr>
          <w:rFonts w:ascii="Arial" w:hAnsi="Arial" w:cs="Arial"/>
          <w:b/>
          <w:sz w:val="28"/>
        </w:rPr>
      </w:pPr>
      <w:bookmarkStart w:id="0" w:name="OLE_LINK1"/>
      <w:r w:rsidRPr="00A54B8F">
        <w:rPr>
          <w:rFonts w:ascii="Arial" w:hAnsi="Arial" w:cs="Arial"/>
          <w:b/>
          <w:sz w:val="28"/>
        </w:rPr>
        <w:t>"Powering Proteomics: Technologies, Insights, and Clinical Applications"</w:t>
      </w:r>
    </w:p>
    <w:bookmarkEnd w:id="0"/>
    <w:p w:rsidR="00F21879" w:rsidRPr="00A54B8F" w:rsidRDefault="00F21879">
      <w:pPr>
        <w:rPr>
          <w:rFonts w:ascii="Arial" w:hAnsi="Arial" w:cs="Arial"/>
          <w:sz w:val="28"/>
        </w:rPr>
      </w:pPr>
      <w:r w:rsidRPr="00A54B8F">
        <w:rPr>
          <w:rFonts w:ascii="Arial" w:hAnsi="Arial" w:cs="Arial"/>
          <w:b/>
          <w:sz w:val="28"/>
        </w:rPr>
        <w:t>Date:</w:t>
      </w:r>
      <w:r w:rsidRPr="00A54B8F">
        <w:rPr>
          <w:rFonts w:ascii="Arial" w:hAnsi="Arial" w:cs="Arial"/>
          <w:sz w:val="28"/>
        </w:rPr>
        <w:t xml:space="preserve">  November 20</w:t>
      </w:r>
      <w:r w:rsidRPr="00A54B8F">
        <w:rPr>
          <w:rFonts w:ascii="Arial" w:hAnsi="Arial" w:cs="Arial"/>
          <w:sz w:val="28"/>
          <w:vertAlign w:val="superscript"/>
        </w:rPr>
        <w:t>th</w:t>
      </w:r>
      <w:r w:rsidR="00725CE1">
        <w:rPr>
          <w:rFonts w:ascii="Arial" w:hAnsi="Arial" w:cs="Arial"/>
          <w:sz w:val="28"/>
        </w:rPr>
        <w:t>: 13:00-15:30</w:t>
      </w:r>
    </w:p>
    <w:p w:rsidR="008E27D8" w:rsidRPr="00A54B8F" w:rsidRDefault="00855BB9" w:rsidP="00A54B8F">
      <w:pPr>
        <w:jc w:val="both"/>
        <w:rPr>
          <w:rFonts w:ascii="Arial" w:hAnsi="Arial" w:cs="Arial"/>
        </w:rPr>
      </w:pPr>
      <w:r w:rsidRPr="00A54B8F">
        <w:rPr>
          <w:rFonts w:ascii="Arial" w:hAnsi="Arial" w:cs="Arial"/>
        </w:rPr>
        <w:t xml:space="preserve">Join us for an engaging workshop on proteomics, exploring cutting-edge approaches in </w:t>
      </w:r>
      <w:r w:rsidRPr="00A54B8F">
        <w:rPr>
          <w:rFonts w:ascii="Arial" w:hAnsi="Arial" w:cs="Arial"/>
          <w:b/>
        </w:rPr>
        <w:t>mass spectrometry and affinity-based methods</w:t>
      </w:r>
      <w:r w:rsidRPr="00A54B8F">
        <w:rPr>
          <w:rFonts w:ascii="Arial" w:hAnsi="Arial" w:cs="Arial"/>
        </w:rPr>
        <w:t>. The eve</w:t>
      </w:r>
      <w:r w:rsidR="00F21879" w:rsidRPr="00A54B8F">
        <w:rPr>
          <w:rFonts w:ascii="Arial" w:hAnsi="Arial" w:cs="Arial"/>
        </w:rPr>
        <w:t>nt will feature external researchers</w:t>
      </w:r>
      <w:r w:rsidRPr="00A54B8F">
        <w:rPr>
          <w:rFonts w:ascii="Arial" w:hAnsi="Arial" w:cs="Arial"/>
        </w:rPr>
        <w:t xml:space="preserve"> sharing the latest developments and applications in protein analysis. Participants will gain insights into experimental strategies and see </w:t>
      </w:r>
      <w:r w:rsidRPr="00A54B8F">
        <w:rPr>
          <w:rFonts w:ascii="Arial" w:hAnsi="Arial" w:cs="Arial"/>
          <w:b/>
        </w:rPr>
        <w:t>real-world examples</w:t>
      </w:r>
      <w:r w:rsidRPr="00A54B8F">
        <w:rPr>
          <w:rFonts w:ascii="Arial" w:hAnsi="Arial" w:cs="Arial"/>
        </w:rPr>
        <w:t xml:space="preserve"> highlighting </w:t>
      </w:r>
      <w:r w:rsidRPr="00A54B8F">
        <w:rPr>
          <w:rFonts w:ascii="Arial" w:hAnsi="Arial" w:cs="Arial"/>
          <w:b/>
        </w:rPr>
        <w:t xml:space="preserve">how proteomics advances biomedical research </w:t>
      </w:r>
      <w:r w:rsidRPr="00A54B8F">
        <w:rPr>
          <w:rFonts w:ascii="Arial" w:hAnsi="Arial" w:cs="Arial"/>
        </w:rPr>
        <w:t xml:space="preserve">and </w:t>
      </w:r>
      <w:r w:rsidRPr="00A54B8F">
        <w:rPr>
          <w:rFonts w:ascii="Arial" w:hAnsi="Arial" w:cs="Arial"/>
          <w:b/>
        </w:rPr>
        <w:t>biomarker discovery</w:t>
      </w:r>
      <w:r w:rsidRPr="00A54B8F">
        <w:rPr>
          <w:rFonts w:ascii="Arial" w:hAnsi="Arial" w:cs="Arial"/>
        </w:rPr>
        <w:t>.</w:t>
      </w:r>
    </w:p>
    <w:p w:rsidR="00F21879" w:rsidRPr="00A54B8F" w:rsidRDefault="00F21879">
      <w:pPr>
        <w:rPr>
          <w:rFonts w:ascii="Arial" w:hAnsi="Arial" w:cs="Arial"/>
        </w:rPr>
      </w:pPr>
    </w:p>
    <w:p w:rsidR="00F21879" w:rsidRDefault="00714871">
      <w:pPr>
        <w:contextualSpacing/>
        <w:rPr>
          <w:rFonts w:ascii="Arial" w:hAnsi="Arial" w:cs="Arial"/>
          <w:b/>
        </w:rPr>
      </w:pPr>
      <w:r w:rsidRPr="00A54B8F">
        <w:rPr>
          <w:rFonts w:ascii="Arial" w:hAnsi="Arial" w:cs="Arial"/>
          <w:b/>
        </w:rPr>
        <w:t>Preliminary Program</w:t>
      </w:r>
    </w:p>
    <w:p w:rsidR="00A54B8F" w:rsidRPr="00A54B8F" w:rsidRDefault="00A54B8F">
      <w:pPr>
        <w:contextualSpacing/>
        <w:rPr>
          <w:rFonts w:ascii="Arial" w:hAnsi="Arial" w:cs="Arial"/>
          <w:b/>
        </w:rPr>
      </w:pPr>
    </w:p>
    <w:p w:rsidR="00714871" w:rsidRDefault="007329EF">
      <w:pPr>
        <w:contextualSpacing/>
        <w:rPr>
          <w:rFonts w:ascii="Arial" w:hAnsi="Arial" w:cs="Arial"/>
          <w:i/>
        </w:rPr>
      </w:pPr>
      <w:r w:rsidRPr="00A54B8F">
        <w:rPr>
          <w:rFonts w:ascii="Arial" w:hAnsi="Arial" w:cs="Arial"/>
          <w:b/>
        </w:rPr>
        <w:t>13:00-13:05</w:t>
      </w:r>
      <w:r w:rsidR="00714871" w:rsidRPr="00A54B8F">
        <w:rPr>
          <w:rFonts w:ascii="Arial" w:hAnsi="Arial" w:cs="Arial"/>
        </w:rPr>
        <w:t xml:space="preserve"> </w:t>
      </w:r>
      <w:r w:rsidR="00714871" w:rsidRPr="00A54B8F">
        <w:rPr>
          <w:rFonts w:ascii="Arial" w:hAnsi="Arial" w:cs="Arial"/>
          <w:i/>
        </w:rPr>
        <w:t>Welcome</w:t>
      </w:r>
    </w:p>
    <w:p w:rsidR="00A54B8F" w:rsidRPr="00A54B8F" w:rsidRDefault="00A54B8F">
      <w:pPr>
        <w:contextualSpacing/>
        <w:rPr>
          <w:rFonts w:ascii="Arial" w:hAnsi="Arial" w:cs="Arial"/>
        </w:rPr>
      </w:pPr>
    </w:p>
    <w:p w:rsidR="00714871" w:rsidRPr="00A54B8F" w:rsidRDefault="003C0D42">
      <w:pPr>
        <w:contextualSpacing/>
        <w:rPr>
          <w:rFonts w:ascii="Arial" w:hAnsi="Arial" w:cs="Arial"/>
        </w:rPr>
      </w:pPr>
      <w:r w:rsidRPr="00A54B8F">
        <w:rPr>
          <w:rFonts w:ascii="Arial" w:hAnsi="Arial" w:cs="Arial"/>
          <w:b/>
        </w:rPr>
        <w:t>13:05-13:30</w:t>
      </w:r>
      <w:r w:rsidR="005E24EC" w:rsidRPr="00A54B8F">
        <w:rPr>
          <w:rFonts w:ascii="Arial" w:hAnsi="Arial" w:cs="Arial"/>
        </w:rPr>
        <w:t xml:space="preserve"> </w:t>
      </w:r>
      <w:r w:rsidR="00F97054" w:rsidRPr="00A54B8F">
        <w:rPr>
          <w:rFonts w:ascii="Arial" w:hAnsi="Arial" w:cs="Arial"/>
        </w:rPr>
        <w:t>"Using mass spectrometry to characterize the airway proteome and treatment responses in cystic fibrosis”.</w:t>
      </w:r>
    </w:p>
    <w:p w:rsidR="004337A8" w:rsidRPr="00A54B8F" w:rsidRDefault="004337A8">
      <w:pPr>
        <w:contextualSpacing/>
        <w:rPr>
          <w:rFonts w:ascii="Arial" w:hAnsi="Arial" w:cs="Arial"/>
        </w:rPr>
      </w:pPr>
      <w:r w:rsidRPr="00A54B8F">
        <w:rPr>
          <w:rFonts w:ascii="Arial" w:hAnsi="Arial" w:cs="Arial"/>
        </w:rPr>
        <w:t>Presenter: Lisa Påhlman</w:t>
      </w:r>
      <w:r w:rsidR="00E21122" w:rsidRPr="00A54B8F">
        <w:rPr>
          <w:rFonts w:ascii="Arial" w:hAnsi="Arial" w:cs="Arial"/>
        </w:rPr>
        <w:t xml:space="preserve">, </w:t>
      </w:r>
      <w:r w:rsidR="00FB2FCD">
        <w:rPr>
          <w:rFonts w:ascii="Arial" w:hAnsi="Arial" w:cs="Arial"/>
        </w:rPr>
        <w:t>Lund University</w:t>
      </w:r>
    </w:p>
    <w:p w:rsidR="004337A8" w:rsidRDefault="00E21122">
      <w:pPr>
        <w:contextualSpacing/>
        <w:rPr>
          <w:rFonts w:ascii="Arial" w:hAnsi="Arial" w:cs="Arial"/>
        </w:rPr>
      </w:pPr>
      <w:r w:rsidRPr="00A54B8F">
        <w:rPr>
          <w:rFonts w:ascii="Arial" w:hAnsi="Arial" w:cs="Arial"/>
        </w:rPr>
        <w:t xml:space="preserve">Host: </w:t>
      </w:r>
      <w:r w:rsidR="004337A8" w:rsidRPr="00A54B8F">
        <w:rPr>
          <w:rFonts w:ascii="Arial" w:hAnsi="Arial" w:cs="Arial"/>
        </w:rPr>
        <w:t>Anahita Bakochi</w:t>
      </w:r>
      <w:r w:rsidRPr="00A54B8F">
        <w:rPr>
          <w:rFonts w:ascii="Arial" w:hAnsi="Arial" w:cs="Arial"/>
        </w:rPr>
        <w:t xml:space="preserve">, </w:t>
      </w:r>
      <w:r w:rsidR="004337A8" w:rsidRPr="00A54B8F">
        <w:rPr>
          <w:rFonts w:ascii="Arial" w:hAnsi="Arial" w:cs="Arial"/>
        </w:rPr>
        <w:t>Clinical Proteomics</w:t>
      </w:r>
      <w:r w:rsidRPr="00A54B8F">
        <w:rPr>
          <w:rFonts w:ascii="Arial" w:hAnsi="Arial" w:cs="Arial"/>
        </w:rPr>
        <w:t>, Lund University</w:t>
      </w:r>
    </w:p>
    <w:p w:rsidR="00A54B8F" w:rsidRPr="00A54B8F" w:rsidRDefault="00A54B8F">
      <w:pPr>
        <w:contextualSpacing/>
        <w:rPr>
          <w:rFonts w:ascii="Arial" w:hAnsi="Arial" w:cs="Arial"/>
        </w:rPr>
      </w:pPr>
    </w:p>
    <w:p w:rsidR="00714871" w:rsidRPr="00A54B8F" w:rsidRDefault="003C0D42">
      <w:pPr>
        <w:contextualSpacing/>
        <w:rPr>
          <w:rFonts w:ascii="Arial" w:hAnsi="Arial" w:cs="Arial"/>
        </w:rPr>
      </w:pPr>
      <w:r w:rsidRPr="00A54B8F">
        <w:rPr>
          <w:rFonts w:ascii="Arial" w:hAnsi="Arial" w:cs="Arial"/>
          <w:b/>
        </w:rPr>
        <w:t>13:30-13:55</w:t>
      </w:r>
      <w:r w:rsidR="004337A8" w:rsidRPr="00A54B8F">
        <w:rPr>
          <w:rFonts w:ascii="Arial" w:hAnsi="Arial" w:cs="Arial"/>
        </w:rPr>
        <w:t xml:space="preserve"> “</w:t>
      </w:r>
      <w:r w:rsidR="00353472" w:rsidRPr="00353472">
        <w:rPr>
          <w:rFonts w:ascii="Arial" w:hAnsi="Arial" w:cs="Arial"/>
        </w:rPr>
        <w:t>Low Cell Proteomics resolves oncogenic molecular mechanisms in rare cell types</w:t>
      </w:r>
      <w:r w:rsidR="004337A8" w:rsidRPr="00A54B8F">
        <w:rPr>
          <w:rFonts w:ascii="Arial" w:hAnsi="Arial" w:cs="Arial"/>
        </w:rPr>
        <w:t>”</w:t>
      </w:r>
    </w:p>
    <w:p w:rsidR="004337A8" w:rsidRPr="00A54B8F" w:rsidRDefault="00725CE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Presenter: </w:t>
      </w:r>
      <w:r w:rsidRPr="00725CE1">
        <w:rPr>
          <w:rFonts w:ascii="Arial" w:hAnsi="Arial" w:cs="Arial"/>
        </w:rPr>
        <w:t>Pedro Moura</w:t>
      </w:r>
      <w:r w:rsidR="00CC6CED">
        <w:rPr>
          <w:rFonts w:ascii="Arial" w:hAnsi="Arial" w:cs="Arial"/>
        </w:rPr>
        <w:t>, Karolinska Institute</w:t>
      </w:r>
    </w:p>
    <w:p w:rsidR="005E24EC" w:rsidRDefault="00E21122">
      <w:pPr>
        <w:contextualSpacing/>
        <w:rPr>
          <w:rFonts w:ascii="Arial" w:hAnsi="Arial" w:cs="Arial"/>
        </w:rPr>
      </w:pPr>
      <w:r w:rsidRPr="00A54B8F">
        <w:rPr>
          <w:rFonts w:ascii="Arial" w:hAnsi="Arial" w:cs="Arial"/>
        </w:rPr>
        <w:t xml:space="preserve">Host: </w:t>
      </w:r>
      <w:r w:rsidR="004337A8" w:rsidRPr="00A54B8F">
        <w:rPr>
          <w:rFonts w:ascii="Arial" w:hAnsi="Arial" w:cs="Arial"/>
        </w:rPr>
        <w:t>Henrik Johansson</w:t>
      </w:r>
      <w:r w:rsidRPr="00A54B8F">
        <w:rPr>
          <w:rFonts w:ascii="Arial" w:hAnsi="Arial" w:cs="Arial"/>
        </w:rPr>
        <w:t xml:space="preserve">, </w:t>
      </w:r>
      <w:r w:rsidR="005E24EC" w:rsidRPr="00A54B8F">
        <w:rPr>
          <w:rFonts w:ascii="Arial" w:hAnsi="Arial" w:cs="Arial"/>
        </w:rPr>
        <w:t>Global Proteomics &amp; proteogenomics</w:t>
      </w:r>
      <w:r w:rsidR="00FB2FCD">
        <w:rPr>
          <w:rFonts w:ascii="Arial" w:hAnsi="Arial" w:cs="Arial"/>
        </w:rPr>
        <w:t>, Karolinska Institute</w:t>
      </w:r>
    </w:p>
    <w:p w:rsidR="00A54B8F" w:rsidRPr="00A54B8F" w:rsidRDefault="00A54B8F">
      <w:pPr>
        <w:contextualSpacing/>
        <w:rPr>
          <w:rFonts w:ascii="Arial" w:hAnsi="Arial" w:cs="Arial"/>
        </w:rPr>
      </w:pPr>
    </w:p>
    <w:p w:rsidR="00832D9F" w:rsidRPr="00A54B8F" w:rsidRDefault="003C0D42" w:rsidP="00832D9F">
      <w:pPr>
        <w:contextualSpacing/>
        <w:rPr>
          <w:rFonts w:ascii="Arial" w:hAnsi="Arial" w:cs="Arial"/>
        </w:rPr>
      </w:pPr>
      <w:r w:rsidRPr="00A54B8F">
        <w:rPr>
          <w:rFonts w:ascii="Arial" w:hAnsi="Arial" w:cs="Arial"/>
          <w:b/>
        </w:rPr>
        <w:t>13:55-14:20</w:t>
      </w:r>
      <w:r w:rsidR="00832D9F" w:rsidRPr="00A54B8F">
        <w:rPr>
          <w:rFonts w:ascii="Arial" w:hAnsi="Arial" w:cs="Arial"/>
        </w:rPr>
        <w:t xml:space="preserve"> “Applications of Proteomics in Steatotic Liver Disease”</w:t>
      </w:r>
    </w:p>
    <w:p w:rsidR="00A54B8F" w:rsidRDefault="00832D9F" w:rsidP="00832D9F">
      <w:pPr>
        <w:contextualSpacing/>
        <w:rPr>
          <w:rFonts w:ascii="Arial" w:hAnsi="Arial" w:cs="Arial"/>
        </w:rPr>
      </w:pPr>
      <w:r w:rsidRPr="00A54B8F">
        <w:rPr>
          <w:rFonts w:ascii="Arial" w:hAnsi="Arial" w:cs="Arial"/>
        </w:rPr>
        <w:t>Presenter: Tanmoy Dutta</w:t>
      </w:r>
      <w:r w:rsidR="00A54B8F">
        <w:rPr>
          <w:rFonts w:ascii="Arial" w:hAnsi="Arial" w:cs="Arial"/>
        </w:rPr>
        <w:t>,</w:t>
      </w:r>
      <w:r w:rsidR="00A54B8F" w:rsidRPr="00A54B8F">
        <w:t xml:space="preserve"> </w:t>
      </w:r>
      <w:r w:rsidR="00A54B8F">
        <w:rPr>
          <w:rFonts w:ascii="Arial" w:hAnsi="Arial" w:cs="Arial"/>
        </w:rPr>
        <w:t>Gothenburg University</w:t>
      </w:r>
    </w:p>
    <w:p w:rsidR="00832D9F" w:rsidRDefault="00832D9F" w:rsidP="00832D9F">
      <w:pPr>
        <w:contextualSpacing/>
        <w:rPr>
          <w:rFonts w:ascii="Arial" w:hAnsi="Arial" w:cs="Arial"/>
        </w:rPr>
      </w:pPr>
      <w:r w:rsidRPr="00A54B8F">
        <w:rPr>
          <w:rFonts w:ascii="Arial" w:hAnsi="Arial" w:cs="Arial"/>
        </w:rPr>
        <w:t>Host: Carina Sihlbom Wallem, Glycoproteomics &amp; MS Proteomics</w:t>
      </w:r>
      <w:r w:rsidR="00E21122" w:rsidRPr="00A54B8F">
        <w:rPr>
          <w:rFonts w:ascii="Arial" w:hAnsi="Arial" w:cs="Arial"/>
        </w:rPr>
        <w:t>, Gothenburg University</w:t>
      </w:r>
    </w:p>
    <w:p w:rsidR="00A54B8F" w:rsidRPr="00A54B8F" w:rsidRDefault="00A54B8F" w:rsidP="00832D9F">
      <w:pPr>
        <w:contextualSpacing/>
        <w:rPr>
          <w:rFonts w:ascii="Arial" w:hAnsi="Arial" w:cs="Arial"/>
        </w:rPr>
      </w:pPr>
    </w:p>
    <w:p w:rsidR="00714871" w:rsidRPr="00A54B8F" w:rsidRDefault="00714871">
      <w:pPr>
        <w:contextualSpacing/>
        <w:rPr>
          <w:rFonts w:ascii="Arial" w:hAnsi="Arial" w:cs="Arial"/>
        </w:rPr>
      </w:pPr>
      <w:r w:rsidRPr="00A54B8F">
        <w:rPr>
          <w:rFonts w:ascii="Arial" w:hAnsi="Arial" w:cs="Arial"/>
          <w:b/>
        </w:rPr>
        <w:t>14</w:t>
      </w:r>
      <w:r w:rsidR="00A54B8F" w:rsidRPr="00A54B8F">
        <w:rPr>
          <w:rFonts w:ascii="Arial" w:hAnsi="Arial" w:cs="Arial"/>
          <w:b/>
        </w:rPr>
        <w:t>:</w:t>
      </w:r>
      <w:r w:rsidR="003C0D42" w:rsidRPr="00A54B8F">
        <w:rPr>
          <w:rFonts w:ascii="Arial" w:hAnsi="Arial" w:cs="Arial"/>
          <w:b/>
        </w:rPr>
        <w:t>20-14:4</w:t>
      </w:r>
      <w:r w:rsidR="00715D86" w:rsidRPr="00A54B8F">
        <w:rPr>
          <w:rFonts w:ascii="Arial" w:hAnsi="Arial" w:cs="Arial"/>
          <w:b/>
        </w:rPr>
        <w:t>5</w:t>
      </w:r>
      <w:r w:rsidR="00A54B8F" w:rsidRPr="00A54B8F">
        <w:rPr>
          <w:rFonts w:ascii="Arial" w:hAnsi="Arial" w:cs="Arial"/>
        </w:rPr>
        <w:t xml:space="preserve"> “Shared and specific blood biomarkers for multimorbidity”</w:t>
      </w:r>
    </w:p>
    <w:p w:rsidR="00715D86" w:rsidRPr="00A54B8F" w:rsidRDefault="00715D86">
      <w:pPr>
        <w:contextualSpacing/>
        <w:rPr>
          <w:rFonts w:ascii="Arial" w:hAnsi="Arial" w:cs="Arial"/>
        </w:rPr>
      </w:pPr>
      <w:r w:rsidRPr="00A54B8F">
        <w:rPr>
          <w:rFonts w:ascii="Arial" w:hAnsi="Arial" w:cs="Arial"/>
        </w:rPr>
        <w:t>Presenter:</w:t>
      </w:r>
      <w:r w:rsidR="00602EFD" w:rsidRPr="00A54B8F">
        <w:rPr>
          <w:rFonts w:ascii="Arial" w:hAnsi="Arial" w:cs="Arial"/>
        </w:rPr>
        <w:t xml:space="preserve"> Davide Liborio Vetrano, Karolinska Ins</w:t>
      </w:r>
      <w:r w:rsidR="00A54B8F" w:rsidRPr="00A54B8F">
        <w:rPr>
          <w:rFonts w:ascii="Arial" w:hAnsi="Arial" w:cs="Arial"/>
        </w:rPr>
        <w:t>t</w:t>
      </w:r>
      <w:r w:rsidR="00FB2FCD">
        <w:rPr>
          <w:rFonts w:ascii="Arial" w:hAnsi="Arial" w:cs="Arial"/>
        </w:rPr>
        <w:t>itute</w:t>
      </w:r>
    </w:p>
    <w:p w:rsidR="00715D86" w:rsidRDefault="00715D86">
      <w:pPr>
        <w:contextualSpacing/>
        <w:rPr>
          <w:rFonts w:ascii="Arial" w:hAnsi="Arial" w:cs="Arial"/>
        </w:rPr>
      </w:pPr>
      <w:r w:rsidRPr="00A54B8F">
        <w:rPr>
          <w:rFonts w:ascii="Arial" w:hAnsi="Arial" w:cs="Arial"/>
        </w:rPr>
        <w:t>Host:</w:t>
      </w:r>
      <w:r w:rsidR="00E21122" w:rsidRPr="00A54B8F">
        <w:rPr>
          <w:rFonts w:ascii="Arial" w:hAnsi="Arial" w:cs="Arial"/>
        </w:rPr>
        <w:t xml:space="preserve"> Claudia Fredolini, </w:t>
      </w:r>
      <w:r w:rsidRPr="00A54B8F">
        <w:rPr>
          <w:rFonts w:ascii="Arial" w:hAnsi="Arial" w:cs="Arial"/>
        </w:rPr>
        <w:t>Affinity Proteomics-Stockholm</w:t>
      </w:r>
      <w:r w:rsidR="00E21122" w:rsidRPr="00A54B8F">
        <w:rPr>
          <w:rFonts w:ascii="Arial" w:hAnsi="Arial" w:cs="Arial"/>
        </w:rPr>
        <w:t>, Royal Institute of Technology-KTH</w:t>
      </w:r>
    </w:p>
    <w:p w:rsidR="00A54B8F" w:rsidRPr="00A54B8F" w:rsidRDefault="00A54B8F">
      <w:pPr>
        <w:contextualSpacing/>
        <w:rPr>
          <w:rFonts w:ascii="Arial" w:hAnsi="Arial" w:cs="Arial"/>
        </w:rPr>
      </w:pPr>
    </w:p>
    <w:p w:rsidR="00B30357" w:rsidRPr="00A54B8F" w:rsidRDefault="003C0D42" w:rsidP="00B30357">
      <w:pPr>
        <w:contextualSpacing/>
        <w:rPr>
          <w:rFonts w:ascii="Arial" w:hAnsi="Arial" w:cs="Arial"/>
        </w:rPr>
      </w:pPr>
      <w:r w:rsidRPr="00A54B8F">
        <w:rPr>
          <w:rFonts w:ascii="Arial" w:hAnsi="Arial" w:cs="Arial"/>
          <w:b/>
        </w:rPr>
        <w:t>14:4</w:t>
      </w:r>
      <w:r w:rsidR="000918D3" w:rsidRPr="00A54B8F">
        <w:rPr>
          <w:rFonts w:ascii="Arial" w:hAnsi="Arial" w:cs="Arial"/>
          <w:b/>
        </w:rPr>
        <w:t>5</w:t>
      </w:r>
      <w:r w:rsidRPr="00A54B8F">
        <w:rPr>
          <w:rFonts w:ascii="Arial" w:hAnsi="Arial" w:cs="Arial"/>
          <w:b/>
        </w:rPr>
        <w:t>-15:10</w:t>
      </w:r>
      <w:r w:rsidR="000918D3" w:rsidRPr="00A54B8F">
        <w:rPr>
          <w:rFonts w:ascii="Arial" w:hAnsi="Arial" w:cs="Arial"/>
        </w:rPr>
        <w:t xml:space="preserve"> </w:t>
      </w:r>
      <w:r w:rsidR="00B30357" w:rsidRPr="00A54B8F">
        <w:rPr>
          <w:rFonts w:ascii="Arial" w:hAnsi="Arial" w:cs="Arial"/>
        </w:rPr>
        <w:t xml:space="preserve">“The circulating blood proteome of childhood acute leukemia” </w:t>
      </w:r>
    </w:p>
    <w:p w:rsidR="00715D86" w:rsidRPr="00A54B8F" w:rsidRDefault="00715D86">
      <w:pPr>
        <w:contextualSpacing/>
        <w:rPr>
          <w:rFonts w:ascii="Arial" w:hAnsi="Arial" w:cs="Arial"/>
        </w:rPr>
      </w:pPr>
      <w:r w:rsidRPr="00A54B8F">
        <w:rPr>
          <w:rFonts w:ascii="Arial" w:hAnsi="Arial" w:cs="Arial"/>
        </w:rPr>
        <w:t>Presenter</w:t>
      </w:r>
      <w:r w:rsidR="00B30357" w:rsidRPr="00A54B8F">
        <w:rPr>
          <w:rFonts w:ascii="Arial" w:hAnsi="Arial" w:cs="Arial"/>
        </w:rPr>
        <w:t xml:space="preserve"> Jessica Nordlund, Uppsala University</w:t>
      </w:r>
    </w:p>
    <w:p w:rsidR="000918D3" w:rsidRDefault="00715D86">
      <w:pPr>
        <w:contextualSpacing/>
        <w:rPr>
          <w:rFonts w:ascii="Arial" w:hAnsi="Arial" w:cs="Arial"/>
        </w:rPr>
      </w:pPr>
      <w:r w:rsidRPr="00A54B8F">
        <w:rPr>
          <w:rFonts w:ascii="Arial" w:hAnsi="Arial" w:cs="Arial"/>
        </w:rPr>
        <w:t>Host</w:t>
      </w:r>
      <w:r w:rsidR="00E21122" w:rsidRPr="00A54B8F">
        <w:rPr>
          <w:rFonts w:ascii="Arial" w:hAnsi="Arial" w:cs="Arial"/>
        </w:rPr>
        <w:t xml:space="preserve">: Mikael Åberg, </w:t>
      </w:r>
      <w:r w:rsidR="00832D9F" w:rsidRPr="00A54B8F">
        <w:rPr>
          <w:rFonts w:ascii="Arial" w:hAnsi="Arial" w:cs="Arial"/>
        </w:rPr>
        <w:t>Affinity Proteomics Uppsala</w:t>
      </w:r>
      <w:r w:rsidR="00E21122" w:rsidRPr="00A54B8F">
        <w:rPr>
          <w:rFonts w:ascii="Arial" w:hAnsi="Arial" w:cs="Arial"/>
        </w:rPr>
        <w:t>, Uppsala University</w:t>
      </w:r>
    </w:p>
    <w:p w:rsidR="00A54B8F" w:rsidRPr="00A54B8F" w:rsidRDefault="00A54B8F">
      <w:pPr>
        <w:contextualSpacing/>
        <w:rPr>
          <w:rFonts w:ascii="Arial" w:hAnsi="Arial" w:cs="Arial"/>
        </w:rPr>
      </w:pPr>
    </w:p>
    <w:p w:rsidR="00714871" w:rsidRPr="00A54B8F" w:rsidRDefault="00A54B8F">
      <w:pPr>
        <w:contextualSpacing/>
        <w:rPr>
          <w:rFonts w:ascii="Arial" w:hAnsi="Arial" w:cs="Arial"/>
        </w:rPr>
      </w:pPr>
      <w:r w:rsidRPr="00A54B8F">
        <w:rPr>
          <w:rFonts w:ascii="Arial" w:hAnsi="Arial" w:cs="Arial"/>
          <w:b/>
        </w:rPr>
        <w:t>15:10:</w:t>
      </w:r>
      <w:r w:rsidR="003C0D42" w:rsidRPr="00A54B8F">
        <w:rPr>
          <w:rFonts w:ascii="Arial" w:hAnsi="Arial" w:cs="Arial"/>
          <w:b/>
        </w:rPr>
        <w:t>15:30</w:t>
      </w:r>
      <w:r w:rsidR="003C0D42" w:rsidRPr="00A54B8F">
        <w:rPr>
          <w:rFonts w:ascii="Arial" w:hAnsi="Arial" w:cs="Arial"/>
        </w:rPr>
        <w:t xml:space="preserve"> </w:t>
      </w:r>
      <w:r w:rsidR="00026BE9">
        <w:rPr>
          <w:rFonts w:ascii="Arial" w:hAnsi="Arial" w:cs="Arial"/>
        </w:rPr>
        <w:t>Question</w:t>
      </w:r>
      <w:r w:rsidR="00FB2FCD">
        <w:rPr>
          <w:rFonts w:ascii="Arial" w:hAnsi="Arial" w:cs="Arial"/>
        </w:rPr>
        <w:t>s</w:t>
      </w:r>
      <w:r w:rsidR="00026BE9">
        <w:rPr>
          <w:rFonts w:ascii="Arial" w:hAnsi="Arial" w:cs="Arial"/>
        </w:rPr>
        <w:t xml:space="preserve"> and Final Remarks</w:t>
      </w:r>
    </w:p>
    <w:p w:rsidR="00714871" w:rsidRDefault="00714871"/>
    <w:sectPr w:rsidR="007148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B9"/>
    <w:rsid w:val="00026BE9"/>
    <w:rsid w:val="000918D3"/>
    <w:rsid w:val="001264E6"/>
    <w:rsid w:val="002C05BB"/>
    <w:rsid w:val="00353472"/>
    <w:rsid w:val="003C0D42"/>
    <w:rsid w:val="004337A8"/>
    <w:rsid w:val="005E24EC"/>
    <w:rsid w:val="00602EFD"/>
    <w:rsid w:val="00603109"/>
    <w:rsid w:val="00714871"/>
    <w:rsid w:val="00715D86"/>
    <w:rsid w:val="00725CE1"/>
    <w:rsid w:val="007329EF"/>
    <w:rsid w:val="00832D9F"/>
    <w:rsid w:val="00855BB9"/>
    <w:rsid w:val="008E27D8"/>
    <w:rsid w:val="00A54B8F"/>
    <w:rsid w:val="00A95382"/>
    <w:rsid w:val="00B30357"/>
    <w:rsid w:val="00C53309"/>
    <w:rsid w:val="00CC6CED"/>
    <w:rsid w:val="00DA02BD"/>
    <w:rsid w:val="00E21122"/>
    <w:rsid w:val="00F01747"/>
    <w:rsid w:val="00F21879"/>
    <w:rsid w:val="00F97054"/>
    <w:rsid w:val="00F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A1DEB-B5F9-4B26-AEA2-DD304706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Fredolini</dc:creator>
  <cp:keywords/>
  <dc:description/>
  <cp:lastModifiedBy>Erika Erkstam</cp:lastModifiedBy>
  <cp:revision>2</cp:revision>
  <dcterms:created xsi:type="dcterms:W3CDTF">2025-10-23T13:14:00Z</dcterms:created>
  <dcterms:modified xsi:type="dcterms:W3CDTF">2025-10-23T13:14:00Z</dcterms:modified>
</cp:coreProperties>
</file>